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93" w:rsidRDefault="00DB0C46">
      <w:pPr>
        <w:pStyle w:val="20"/>
        <w:framePr w:w="9418" w:h="1537" w:hRule="exact" w:wrap="none" w:vAnchor="page" w:hAnchor="page" w:x="1670" w:y="1069"/>
        <w:shd w:val="clear" w:color="auto" w:fill="auto"/>
      </w:pPr>
      <w:r>
        <w:t>Приложение 1</w:t>
      </w:r>
    </w:p>
    <w:p w:rsidR="00C03C09" w:rsidRDefault="00854B48" w:rsidP="00A827F7">
      <w:pPr>
        <w:pStyle w:val="20"/>
        <w:framePr w:w="9418" w:h="1537" w:hRule="exact" w:wrap="none" w:vAnchor="page" w:hAnchor="page" w:x="1670" w:y="1069"/>
        <w:shd w:val="clear" w:color="auto" w:fill="auto"/>
      </w:pPr>
      <w:r>
        <w:t>к приказу</w:t>
      </w:r>
      <w:r w:rsidR="00DB0C46">
        <w:t xml:space="preserve"> </w:t>
      </w:r>
      <w:r w:rsidR="00A827F7">
        <w:t>УО и МП</w:t>
      </w:r>
      <w:r w:rsidR="00235B06">
        <w:t xml:space="preserve"> </w:t>
      </w:r>
    </w:p>
    <w:p w:rsidR="00EE7793" w:rsidRDefault="00235B06" w:rsidP="00A827F7">
      <w:pPr>
        <w:pStyle w:val="20"/>
        <w:framePr w:w="9418" w:h="1537" w:hRule="exact" w:wrap="none" w:vAnchor="page" w:hAnchor="page" w:x="1670" w:y="1069"/>
        <w:shd w:val="clear" w:color="auto" w:fill="auto"/>
      </w:pPr>
      <w:r>
        <w:t xml:space="preserve">от </w:t>
      </w:r>
      <w:r w:rsidR="004A0547">
        <w:t>09.01.</w:t>
      </w:r>
      <w:r>
        <w:t>2019</w:t>
      </w:r>
      <w:r w:rsidR="00DB0C46">
        <w:t xml:space="preserve"> г. №</w:t>
      </w:r>
      <w:r w:rsidR="004A0547">
        <w:t xml:space="preserve"> 1</w:t>
      </w:r>
      <w:r w:rsidR="00DB0C46">
        <w:t xml:space="preserve"> </w:t>
      </w:r>
      <w:r>
        <w:t xml:space="preserve"> </w:t>
      </w:r>
    </w:p>
    <w:p w:rsidR="00EE7793" w:rsidRDefault="00DB0C46">
      <w:pPr>
        <w:pStyle w:val="30"/>
        <w:framePr w:w="9418" w:h="12288" w:hRule="exact" w:wrap="none" w:vAnchor="page" w:hAnchor="page" w:x="1670" w:y="3191"/>
        <w:shd w:val="clear" w:color="auto" w:fill="auto"/>
        <w:spacing w:before="0"/>
        <w:ind w:left="20"/>
      </w:pPr>
      <w:r>
        <w:t>Положение</w:t>
      </w:r>
    </w:p>
    <w:p w:rsidR="00EE7793" w:rsidRDefault="00DB0C46">
      <w:pPr>
        <w:pStyle w:val="30"/>
        <w:framePr w:w="9418" w:h="12288" w:hRule="exact" w:wrap="none" w:vAnchor="page" w:hAnchor="page" w:x="1670" w:y="3191"/>
        <w:shd w:val="clear" w:color="auto" w:fill="auto"/>
        <w:spacing w:before="0" w:after="300"/>
        <w:ind w:left="20"/>
      </w:pPr>
      <w:r>
        <w:t>об обеспечении получения инвалидами, детьми с ограниченными</w:t>
      </w:r>
      <w:r>
        <w:br/>
        <w:t>возможностями здоровья общедоступного и бесп</w:t>
      </w:r>
      <w:r w:rsidR="006A4804">
        <w:t>латного дошкольного,</w:t>
      </w:r>
      <w:r w:rsidR="006A4804">
        <w:br/>
        <w:t xml:space="preserve">начального </w:t>
      </w:r>
      <w:r>
        <w:t>общего, основного общего, среднего общего</w:t>
      </w:r>
      <w:r w:rsidR="0018174B">
        <w:t xml:space="preserve"> и дополнительного</w:t>
      </w:r>
      <w:r w:rsidR="006A4804">
        <w:t xml:space="preserve"> образования в</w:t>
      </w:r>
      <w:r w:rsidR="006A4804">
        <w:br/>
      </w:r>
      <w:r>
        <w:t>образова</w:t>
      </w:r>
      <w:r w:rsidR="006A4804">
        <w:t>тельных организациях Торжокского</w:t>
      </w:r>
      <w:r>
        <w:t xml:space="preserve"> района,</w:t>
      </w:r>
      <w:r>
        <w:br/>
        <w:t>об обеспечении инвалидов, детей с ограниченными возможностями</w:t>
      </w:r>
      <w:r>
        <w:br/>
        <w:t>здоровья и их родителей (законных представителей) информацией по</w:t>
      </w:r>
      <w:r>
        <w:br/>
        <w:t>вопросам получения образования и реабилитации инвалидов</w:t>
      </w:r>
    </w:p>
    <w:p w:rsidR="00EE7793" w:rsidRDefault="00DB0C46">
      <w:pPr>
        <w:pStyle w:val="20"/>
        <w:framePr w:w="9418" w:h="12288" w:hRule="exact" w:wrap="none" w:vAnchor="page" w:hAnchor="page" w:x="1670" w:y="3191"/>
        <w:shd w:val="clear" w:color="auto" w:fill="auto"/>
        <w:spacing w:line="322" w:lineRule="exact"/>
        <w:ind w:firstLine="600"/>
        <w:jc w:val="both"/>
      </w:pPr>
      <w:r>
        <w:t>I. Общие положения</w:t>
      </w:r>
    </w:p>
    <w:p w:rsidR="00EE7793" w:rsidRDefault="00DB0C46">
      <w:pPr>
        <w:pStyle w:val="20"/>
        <w:framePr w:w="9418" w:h="12288" w:hRule="exact" w:wrap="none" w:vAnchor="page" w:hAnchor="page" w:x="1670" w:y="3191"/>
        <w:numPr>
          <w:ilvl w:val="0"/>
          <w:numId w:val="1"/>
        </w:numPr>
        <w:shd w:val="clear" w:color="auto" w:fill="auto"/>
        <w:tabs>
          <w:tab w:val="left" w:pos="1118"/>
        </w:tabs>
        <w:spacing w:line="322" w:lineRule="exact"/>
        <w:ind w:firstLine="600"/>
        <w:jc w:val="both"/>
      </w:pPr>
      <w:r>
        <w:t>Положение об обеспечении получения инвалидами, детьми с ограниченными возможностями здоровья общедоступного и бесплатного дошкольного, начального общего, основного общего, среднего общего</w:t>
      </w:r>
      <w:r w:rsidR="00371083">
        <w:t xml:space="preserve"> и дополнительного</w:t>
      </w:r>
      <w:r>
        <w:t xml:space="preserve"> образования в </w:t>
      </w:r>
      <w:r w:rsidR="002167CE">
        <w:t>образовательных организациях Торжокского</w:t>
      </w:r>
      <w:r>
        <w:t xml:space="preserve"> района, об обеспечении инвалидов, детей с ограниченными возможностями здоровья и их родителей (законных представителей) информацией по вопросам получения общего образования и реабилитации инвалидов (далее - Положение) разработано с целью обеспечения государственных гарантий прав инвалидов, детей с ограниченными возможностями здоровья на получение доступного бесплатного дошкольного, начального общего, основного общего, среднего общего</w:t>
      </w:r>
      <w:r w:rsidR="002167CE">
        <w:t xml:space="preserve"> и </w:t>
      </w:r>
      <w:r w:rsidR="000F64CD">
        <w:t xml:space="preserve">дополнительного </w:t>
      </w:r>
      <w:r>
        <w:t>образования на территории муницип</w:t>
      </w:r>
      <w:r w:rsidR="000F64CD">
        <w:t>ального района «Торжокский</w:t>
      </w:r>
      <w:r>
        <w:t>» и обеспечения информацией по вопросам получения образования и реабилитации инвалидов.</w:t>
      </w:r>
    </w:p>
    <w:p w:rsidR="00EE7793" w:rsidRDefault="00DB0C46">
      <w:pPr>
        <w:pStyle w:val="20"/>
        <w:framePr w:w="9418" w:h="12288" w:hRule="exact" w:wrap="none" w:vAnchor="page" w:hAnchor="page" w:x="1670" w:y="3191"/>
        <w:numPr>
          <w:ilvl w:val="0"/>
          <w:numId w:val="1"/>
        </w:numPr>
        <w:shd w:val="clear" w:color="auto" w:fill="auto"/>
        <w:tabs>
          <w:tab w:val="left" w:pos="1118"/>
        </w:tabs>
        <w:spacing w:line="322" w:lineRule="exact"/>
        <w:ind w:firstLine="600"/>
        <w:jc w:val="both"/>
      </w:pPr>
      <w:r>
        <w:t>Настоящее Положение регулирует отношения, связанные с</w:t>
      </w:r>
    </w:p>
    <w:p w:rsidR="00EE7793" w:rsidRDefault="00DB0C46" w:rsidP="008A0FAC">
      <w:pPr>
        <w:pStyle w:val="20"/>
        <w:framePr w:w="9418" w:h="12288" w:hRule="exact" w:wrap="none" w:vAnchor="page" w:hAnchor="page" w:x="1670" w:y="3191"/>
        <w:shd w:val="clear" w:color="auto" w:fill="auto"/>
        <w:tabs>
          <w:tab w:val="left" w:pos="5213"/>
        </w:tabs>
        <w:spacing w:line="322" w:lineRule="exact"/>
        <w:jc w:val="both"/>
      </w:pPr>
      <w:r>
        <w:t xml:space="preserve">реализацией прав инвалидов, детей с ограниченными возможностями здоровья на </w:t>
      </w:r>
      <w:r w:rsidR="00676915">
        <w:t xml:space="preserve">общедоступное и бесплатное </w:t>
      </w:r>
      <w:r>
        <w:t>образование в муниципальных образова</w:t>
      </w:r>
      <w:r w:rsidR="00676915">
        <w:t>тельных организациях Торжокского</w:t>
      </w:r>
      <w:r>
        <w:t xml:space="preserve"> район</w:t>
      </w:r>
      <w:r w:rsidR="00676915">
        <w:t xml:space="preserve">а, в различных формах и объеме, </w:t>
      </w:r>
      <w:r>
        <w:t>установленных федеральными</w:t>
      </w:r>
      <w:r w:rsidR="00676915">
        <w:t xml:space="preserve"> </w:t>
      </w:r>
      <w:r>
        <w:t>го</w:t>
      </w:r>
      <w:r w:rsidR="00676915">
        <w:t xml:space="preserve">сударственными образовательными </w:t>
      </w:r>
      <w:r w:rsidR="008A0FAC">
        <w:t xml:space="preserve">стандартами, </w:t>
      </w:r>
      <w:r>
        <w:t>и обеспечение</w:t>
      </w:r>
      <w:r w:rsidR="008A0FAC">
        <w:t xml:space="preserve"> информацией по вопросам </w:t>
      </w:r>
      <w:r>
        <w:t xml:space="preserve">получения </w:t>
      </w:r>
      <w:r w:rsidR="008A0FAC">
        <w:t xml:space="preserve"> </w:t>
      </w:r>
      <w:r>
        <w:t xml:space="preserve"> образования и реабилитации инвалидов.</w:t>
      </w:r>
    </w:p>
    <w:p w:rsidR="00EE7793" w:rsidRDefault="00DB0C46">
      <w:pPr>
        <w:pStyle w:val="20"/>
        <w:framePr w:w="9418" w:h="12288" w:hRule="exact" w:wrap="none" w:vAnchor="page" w:hAnchor="page" w:x="1670" w:y="3191"/>
        <w:numPr>
          <w:ilvl w:val="0"/>
          <w:numId w:val="1"/>
        </w:numPr>
        <w:shd w:val="clear" w:color="auto" w:fill="auto"/>
        <w:tabs>
          <w:tab w:val="left" w:pos="1118"/>
        </w:tabs>
        <w:spacing w:line="322" w:lineRule="exact"/>
        <w:ind w:firstLine="600"/>
        <w:jc w:val="both"/>
      </w:pPr>
      <w:r>
        <w:t>Настоящее Положение разработано в соответствии с нормативными</w:t>
      </w:r>
    </w:p>
    <w:p w:rsidR="00EE7793" w:rsidRDefault="00DB0C46" w:rsidP="008A0FAC">
      <w:pPr>
        <w:pStyle w:val="20"/>
        <w:framePr w:w="9418" w:h="12288" w:hRule="exact" w:wrap="none" w:vAnchor="page" w:hAnchor="page" w:x="1670" w:y="3191"/>
        <w:shd w:val="clear" w:color="auto" w:fill="auto"/>
        <w:spacing w:line="322" w:lineRule="exact"/>
        <w:jc w:val="both"/>
      </w:pPr>
      <w:r>
        <w:t>документами:</w:t>
      </w:r>
    </w:p>
    <w:p w:rsidR="00EE7793" w:rsidRDefault="00DB0C46">
      <w:pPr>
        <w:pStyle w:val="20"/>
        <w:framePr w:w="9418" w:h="12288" w:hRule="exact" w:wrap="none" w:vAnchor="page" w:hAnchor="page" w:x="1670" w:y="3191"/>
        <w:numPr>
          <w:ilvl w:val="0"/>
          <w:numId w:val="2"/>
        </w:numPr>
        <w:shd w:val="clear" w:color="auto" w:fill="auto"/>
        <w:tabs>
          <w:tab w:val="left" w:pos="830"/>
        </w:tabs>
        <w:spacing w:line="322" w:lineRule="exact"/>
        <w:ind w:firstLine="600"/>
        <w:jc w:val="both"/>
      </w:pPr>
      <w:r>
        <w:t>Федеральным законом от 29.12.2012 № 273-ФЗ «Об образовании в</w:t>
      </w:r>
    </w:p>
    <w:p w:rsidR="00EE7793" w:rsidRDefault="00DB0C46" w:rsidP="008A0FAC">
      <w:pPr>
        <w:pStyle w:val="20"/>
        <w:framePr w:w="9418" w:h="12288" w:hRule="exact" w:wrap="none" w:vAnchor="page" w:hAnchor="page" w:x="1670" w:y="3191"/>
        <w:shd w:val="clear" w:color="auto" w:fill="auto"/>
        <w:spacing w:line="322" w:lineRule="exact"/>
        <w:jc w:val="both"/>
      </w:pPr>
      <w:r>
        <w:t>Российской Федерации»;</w:t>
      </w:r>
    </w:p>
    <w:p w:rsidR="00EE7793" w:rsidRDefault="00DB0C46">
      <w:pPr>
        <w:pStyle w:val="20"/>
        <w:framePr w:w="9418" w:h="12288" w:hRule="exact" w:wrap="none" w:vAnchor="page" w:hAnchor="page" w:x="1670" w:y="3191"/>
        <w:numPr>
          <w:ilvl w:val="0"/>
          <w:numId w:val="2"/>
        </w:numPr>
        <w:shd w:val="clear" w:color="auto" w:fill="auto"/>
        <w:tabs>
          <w:tab w:val="left" w:pos="801"/>
        </w:tabs>
        <w:spacing w:line="322" w:lineRule="exact"/>
        <w:ind w:firstLine="600"/>
        <w:jc w:val="both"/>
      </w:pPr>
      <w:r>
        <w:t>Федеральным законом от 24.07.1998 № 124 «Об основных гарантиях прав ребенка в Российской Федерации»;</w:t>
      </w:r>
    </w:p>
    <w:p w:rsidR="00EE7793" w:rsidRDefault="00DB0C46">
      <w:pPr>
        <w:pStyle w:val="20"/>
        <w:framePr w:w="9418" w:h="12288" w:hRule="exact" w:wrap="none" w:vAnchor="page" w:hAnchor="page" w:x="1670" w:y="3191"/>
        <w:numPr>
          <w:ilvl w:val="0"/>
          <w:numId w:val="2"/>
        </w:numPr>
        <w:shd w:val="clear" w:color="auto" w:fill="auto"/>
        <w:tabs>
          <w:tab w:val="left" w:pos="830"/>
        </w:tabs>
        <w:spacing w:line="322" w:lineRule="exact"/>
        <w:ind w:firstLine="600"/>
        <w:jc w:val="both"/>
      </w:pPr>
      <w:r>
        <w:t>Федеральным законом от 24.11.1995 № 181-ФЗ «О социальной защите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 w:rsidP="008A0FAC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jc w:val="both"/>
      </w:pPr>
      <w:r>
        <w:lastRenderedPageBreak/>
        <w:t>инвалидов в Российской Федерации»;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783"/>
        </w:tabs>
        <w:spacing w:line="322" w:lineRule="exact"/>
        <w:ind w:firstLine="600"/>
        <w:jc w:val="both"/>
      </w:pPr>
      <w:r>
        <w:t>порядком организации и осуществления образоват</w:t>
      </w:r>
      <w:r w:rsidR="004212C9">
        <w:t xml:space="preserve">ельной деятельности по основным </w:t>
      </w:r>
      <w:r>
        <w:t>образовательным программам - образовательным программам дошкольного,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EE7793" w:rsidRDefault="00DB0C46" w:rsidP="00DB11FC">
      <w:pPr>
        <w:pStyle w:val="20"/>
        <w:framePr w:w="9418" w:h="14227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41"/>
        </w:tabs>
        <w:spacing w:line="322" w:lineRule="exact"/>
        <w:ind w:firstLine="600"/>
        <w:jc w:val="both"/>
      </w:pPr>
      <w: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№ 32;</w:t>
      </w:r>
    </w:p>
    <w:p w:rsidR="00EE7793" w:rsidRDefault="00DB0C46" w:rsidP="00DB11FC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-порядком и условиями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</w:t>
      </w:r>
      <w:r w:rsidR="00AD3222">
        <w:t>й Федерации от 12.03.2014 № 177;</w:t>
      </w:r>
    </w:p>
    <w:p w:rsidR="00AD3222" w:rsidRDefault="000A15F4" w:rsidP="00DB11FC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 xml:space="preserve">- письмом Министерства образования и науки Российской </w:t>
      </w:r>
      <w:r w:rsidR="00135DF7">
        <w:t>Федерации от 18.04.200</w:t>
      </w:r>
      <w:r w:rsidR="00A168A3">
        <w:t>8 года №</w:t>
      </w:r>
      <w:r w:rsidR="00F36477">
        <w:t>АФ-150</w:t>
      </w:r>
      <w:r w:rsidR="00BA10DF">
        <w:t>/06 «О создании условий для получения образования    детьми</w:t>
      </w:r>
      <w:r w:rsidR="00417D41">
        <w:t xml:space="preserve"> </w:t>
      </w:r>
      <w:r w:rsidR="00DD2771">
        <w:t>с ограниченными возможностями</w:t>
      </w:r>
      <w:r w:rsidR="00966BEC">
        <w:t xml:space="preserve"> здоровья и детьми инвалидами»</w:t>
      </w:r>
      <w:r w:rsidR="00024EDA">
        <w:t>.</w:t>
      </w:r>
    </w:p>
    <w:p w:rsidR="00EE7793" w:rsidRDefault="00024EDA" w:rsidP="00024EDA">
      <w:pPr>
        <w:pStyle w:val="20"/>
        <w:framePr w:w="9418" w:h="14227" w:hRule="exact" w:wrap="none" w:vAnchor="page" w:hAnchor="page" w:x="1670" w:y="1103"/>
        <w:shd w:val="clear" w:color="auto" w:fill="auto"/>
        <w:tabs>
          <w:tab w:val="left" w:pos="889"/>
        </w:tabs>
        <w:spacing w:line="322" w:lineRule="exact"/>
        <w:jc w:val="both"/>
      </w:pPr>
      <w:r>
        <w:t xml:space="preserve">        1.4.</w:t>
      </w:r>
      <w:r w:rsidR="00DB0C46">
        <w:t>Положение обеспечивает предоставление дошкольного, началь</w:t>
      </w:r>
      <w:r w:rsidR="001D4AA9">
        <w:t xml:space="preserve">ного общего, основного общего, </w:t>
      </w:r>
      <w:r w:rsidR="00DB0C46">
        <w:t xml:space="preserve">среднего общего </w:t>
      </w:r>
      <w:r w:rsidR="001D4AA9">
        <w:t xml:space="preserve">и дополнительного </w:t>
      </w:r>
      <w:r w:rsidR="00DB0C46">
        <w:t>образования, получение детям с ограниченными возможностями здоровья, которые проживают на территории м</w:t>
      </w:r>
      <w:r w:rsidR="00BE4D73">
        <w:t>униципального района «Торжокский</w:t>
      </w:r>
      <w:r w:rsidR="00DB0C46">
        <w:t>» и имеют право на получение образования соответствующего уровня.</w:t>
      </w:r>
    </w:p>
    <w:p w:rsidR="00EE7793" w:rsidRDefault="00024EDA" w:rsidP="00024EDA">
      <w:pPr>
        <w:pStyle w:val="20"/>
        <w:framePr w:w="9418" w:h="14227" w:hRule="exact" w:wrap="none" w:vAnchor="page" w:hAnchor="page" w:x="1670" w:y="1103"/>
        <w:shd w:val="clear" w:color="auto" w:fill="auto"/>
        <w:tabs>
          <w:tab w:val="left" w:pos="1200"/>
        </w:tabs>
        <w:spacing w:line="322" w:lineRule="exact"/>
        <w:jc w:val="both"/>
      </w:pPr>
      <w:r>
        <w:t xml:space="preserve">        </w:t>
      </w:r>
      <w:r>
        <w:rPr>
          <w:lang w:val="en-US"/>
        </w:rPr>
        <w:t>II</w:t>
      </w:r>
      <w:r>
        <w:t>.</w:t>
      </w:r>
      <w:bookmarkStart w:id="0" w:name="_GoBack"/>
      <w:bookmarkEnd w:id="0"/>
      <w:r w:rsidR="00DB0C46">
        <w:t>Порядок обеспечения получения инвалидами, детьми с ограниченными возможностями здоровья общедоступного и бесплатного дошкольного, началь</w:t>
      </w:r>
      <w:r w:rsidR="00BE4D73">
        <w:t xml:space="preserve">ного общего, основного общего, </w:t>
      </w:r>
      <w:r w:rsidR="00DB0C46">
        <w:t>среднего общего</w:t>
      </w:r>
      <w:r w:rsidR="00BE4D73">
        <w:t xml:space="preserve"> и дополнительного</w:t>
      </w:r>
      <w:r w:rsidR="00DB0C46">
        <w:t xml:space="preserve"> образования.</w:t>
      </w:r>
    </w:p>
    <w:p w:rsidR="00EE7793" w:rsidRDefault="00DB0C46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2.1.Общедоступное и бесплатное дошкольное, на</w:t>
      </w:r>
      <w:r w:rsidR="00BE4D73">
        <w:t xml:space="preserve">чальное общее, основное общее, </w:t>
      </w:r>
      <w:r>
        <w:t xml:space="preserve">среднее общее </w:t>
      </w:r>
      <w:r w:rsidR="00BE4D73">
        <w:t xml:space="preserve">и дополнительное </w:t>
      </w:r>
      <w:r>
        <w:t xml:space="preserve">образование в </w:t>
      </w:r>
      <w:r w:rsidR="005B2A3E">
        <w:t>муниципальном районе «Торжокский</w:t>
      </w:r>
      <w:r>
        <w:t>» предоставляется в образовательных организациях.</w:t>
      </w:r>
    </w:p>
    <w:p w:rsidR="00EE7793" w:rsidRDefault="00DB0C46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2.2.С целью обеспечения прав инвалидов, детей с ограниченными возможностями здоровья (далее - учащиеся с ОВЗ), проживающих на территории м</w:t>
      </w:r>
      <w:r w:rsidR="005B2A3E">
        <w:t>униципального района «Торжокский</w:t>
      </w:r>
      <w:r>
        <w:t>», на получение образования, Управление образования осуществляет учет детей, подлежащих обучению по образовательным программам дошкольного, началь</w:t>
      </w:r>
      <w:r w:rsidR="00253621">
        <w:t xml:space="preserve">ного общего, основного общего, </w:t>
      </w:r>
      <w:r>
        <w:t xml:space="preserve">среднего общего </w:t>
      </w:r>
      <w:r w:rsidR="00253621">
        <w:t xml:space="preserve">и дополнительного </w:t>
      </w:r>
      <w:r>
        <w:t>образования, а также форм получения образования.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 w:rsidP="002B570D">
      <w:pPr>
        <w:pStyle w:val="20"/>
        <w:framePr w:w="9418" w:h="14548" w:hRule="exact" w:wrap="none" w:vAnchor="page" w:hAnchor="page" w:x="1670" w:y="1103"/>
        <w:shd w:val="clear" w:color="auto" w:fill="auto"/>
        <w:tabs>
          <w:tab w:val="left" w:pos="3780"/>
        </w:tabs>
        <w:spacing w:line="322" w:lineRule="exact"/>
        <w:ind w:firstLine="600"/>
        <w:jc w:val="both"/>
      </w:pPr>
      <w:r>
        <w:lastRenderedPageBreak/>
        <w:t>2.3.Образовательная организация действует на основании Устава, утвержденного в порядке, установленном законодательством Рос</w:t>
      </w:r>
      <w:r w:rsidR="00253621">
        <w:t xml:space="preserve">сийской Федерации. Компетенция, </w:t>
      </w:r>
      <w:r>
        <w:t>права, обязанности и ответственность</w:t>
      </w:r>
      <w:r w:rsidR="002B570D">
        <w:t xml:space="preserve"> </w:t>
      </w:r>
      <w:r>
        <w:t>муниципальной образовательной организации устанавливается Федеральным законом от 29.12.2012 № 273 - ФЗ «Об образовании в Российской Федерации» и иными нормативными правовыми актами Росси</w:t>
      </w:r>
      <w:r w:rsidR="002B570D">
        <w:t>йской Федерации, администрации Тверской области</w:t>
      </w:r>
      <w:r>
        <w:t xml:space="preserve"> и администрации м</w:t>
      </w:r>
      <w:r w:rsidR="004005B3">
        <w:t>униципального района «Торжокский</w:t>
      </w:r>
      <w:r>
        <w:t>».</w:t>
      </w:r>
    </w:p>
    <w:p w:rsidR="00EE7793" w:rsidRDefault="007B2B9D" w:rsidP="00856206">
      <w:pPr>
        <w:pStyle w:val="20"/>
        <w:framePr w:w="9418" w:h="14548" w:hRule="exact" w:wrap="none" w:vAnchor="page" w:hAnchor="page" w:x="1670" w:y="1103"/>
        <w:shd w:val="clear" w:color="auto" w:fill="auto"/>
        <w:tabs>
          <w:tab w:val="left" w:pos="3780"/>
        </w:tabs>
        <w:spacing w:line="322" w:lineRule="exact"/>
        <w:jc w:val="both"/>
      </w:pPr>
      <w:r>
        <w:t xml:space="preserve">      </w:t>
      </w:r>
      <w:r w:rsidR="004005B3">
        <w:t>2.4.</w:t>
      </w:r>
      <w:r w:rsidR="00DB0C46">
        <w:t>В муниципальных образовательных</w:t>
      </w:r>
      <w:r>
        <w:t xml:space="preserve"> организациях, подведомственных Управлению образования администрации Торжокского район</w:t>
      </w:r>
      <w:r w:rsidR="00DB0C46">
        <w:t>, реализуются основные</w:t>
      </w:r>
      <w:r w:rsidR="00856206">
        <w:t xml:space="preserve"> </w:t>
      </w:r>
      <w:r w:rsidR="00DB0C46">
        <w:t>образовательные программы: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812"/>
        </w:tabs>
        <w:spacing w:line="322" w:lineRule="exact"/>
        <w:ind w:firstLine="600"/>
        <w:jc w:val="both"/>
      </w:pPr>
      <w:r>
        <w:t>дошкольного образования;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812"/>
        </w:tabs>
        <w:spacing w:line="322" w:lineRule="exact"/>
        <w:ind w:firstLine="600"/>
        <w:jc w:val="both"/>
      </w:pPr>
      <w:r>
        <w:t>начального общего образования;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812"/>
        </w:tabs>
        <w:spacing w:line="322" w:lineRule="exact"/>
        <w:ind w:firstLine="600"/>
        <w:jc w:val="both"/>
      </w:pPr>
      <w:r>
        <w:t>основного общего образования;</w:t>
      </w:r>
    </w:p>
    <w:p w:rsidR="00EE7793" w:rsidRDefault="00856206">
      <w:pPr>
        <w:pStyle w:val="20"/>
        <w:framePr w:w="9418" w:h="1454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812"/>
        </w:tabs>
        <w:spacing w:line="322" w:lineRule="exact"/>
        <w:ind w:firstLine="600"/>
        <w:jc w:val="both"/>
      </w:pPr>
      <w:r>
        <w:t>среднего общего образования;</w:t>
      </w:r>
    </w:p>
    <w:p w:rsidR="00856206" w:rsidRDefault="00856206">
      <w:pPr>
        <w:pStyle w:val="20"/>
        <w:framePr w:w="9418" w:h="1454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812"/>
        </w:tabs>
        <w:spacing w:line="322" w:lineRule="exact"/>
        <w:ind w:firstLine="600"/>
        <w:jc w:val="both"/>
      </w:pPr>
      <w:r>
        <w:t>дополнительного образования.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2.5 Образовательная деятельность по образовательным программам дошкольного образования</w:t>
      </w:r>
      <w:r w:rsidR="00856206">
        <w:t xml:space="preserve"> в образовательных организациях Торжокского</w:t>
      </w:r>
      <w:r>
        <w:t xml:space="preserve"> района, реализующих образовательные программы дошкольного образования (далее - дошкольные образов</w:t>
      </w:r>
      <w:r w:rsidR="00856206">
        <w:t>ательные организации Торжокского</w:t>
      </w:r>
      <w:r>
        <w:t xml:space="preserve"> района), осуществляется в группах.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Группы оздоровительной направленности создаются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комплекса санитарно-гигиенических, лечебно-оздоровительных и профилактических мероприятий и процедур.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8" w:h="14549" w:hRule="exact" w:wrap="none" w:vAnchor="page" w:hAnchor="page" w:x="1670" w:y="1103"/>
        <w:shd w:val="clear" w:color="auto" w:fill="auto"/>
        <w:spacing w:line="322" w:lineRule="exact"/>
        <w:jc w:val="both"/>
      </w:pPr>
      <w:r>
        <w:lastRenderedPageBreak/>
        <w:t>нарушений развития и социальную адаптацию воспитанников с ограниченными возможностями здоровья.</w:t>
      </w:r>
    </w:p>
    <w:p w:rsidR="00EE7793" w:rsidRDefault="00DB0C46">
      <w:pPr>
        <w:pStyle w:val="20"/>
        <w:framePr w:w="9418" w:h="14549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 xml:space="preserve">В дошкольных образовательных организациях </w:t>
      </w:r>
      <w:r w:rsidR="00586502">
        <w:t>Торжокского</w:t>
      </w:r>
      <w:r>
        <w:t xml:space="preserve"> района могут быть организованы также:</w:t>
      </w:r>
    </w:p>
    <w:p w:rsidR="00EE7793" w:rsidRDefault="00DB0C46">
      <w:pPr>
        <w:pStyle w:val="20"/>
        <w:framePr w:w="9418" w:h="14549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E7793" w:rsidRDefault="00DB0C46">
      <w:pPr>
        <w:pStyle w:val="20"/>
        <w:framePr w:w="9418" w:h="14549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E7793" w:rsidRDefault="00DB0C46">
      <w:pPr>
        <w:pStyle w:val="20"/>
        <w:framePr w:w="9418" w:h="14549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E7793" w:rsidRDefault="00DB0C46">
      <w:pPr>
        <w:pStyle w:val="20"/>
        <w:framePr w:w="9418" w:h="14549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E7793" w:rsidRDefault="00DB0C46">
      <w:pPr>
        <w:pStyle w:val="20"/>
        <w:framePr w:w="9418" w:h="14549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306"/>
        </w:tabs>
        <w:spacing w:line="322" w:lineRule="exact"/>
        <w:ind w:firstLine="800"/>
        <w:jc w:val="both"/>
      </w:pPr>
      <w:r>
        <w:t>Режим работы по пятидневной или шестидневной рабочей неделе определяется учредителем образовательной организации. Группы могут функционировать в режиме: полного дня (12-часового пребывания), кратковременного пребывания (от 3 до 5 часов в день) и круглосуточного пребывания.</w:t>
      </w:r>
    </w:p>
    <w:p w:rsidR="00EE7793" w:rsidRDefault="008E5447">
      <w:pPr>
        <w:pStyle w:val="20"/>
        <w:framePr w:w="9418" w:h="14549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560"/>
        </w:tabs>
        <w:spacing w:line="322" w:lineRule="exact"/>
        <w:ind w:firstLine="800"/>
        <w:jc w:val="both"/>
      </w:pPr>
      <w:r>
        <w:t>В образовательных организациях Торжокского</w:t>
      </w:r>
      <w:r w:rsidR="00DB0C46">
        <w:t xml:space="preserve"> района,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EE7793" w:rsidRDefault="00DB0C46" w:rsidP="008E5447">
      <w:pPr>
        <w:pStyle w:val="20"/>
        <w:framePr w:w="9418" w:h="14549" w:hRule="exact" w:wrap="none" w:vAnchor="page" w:hAnchor="page" w:x="1670" w:y="1103"/>
        <w:shd w:val="clear" w:color="auto" w:fill="auto"/>
        <w:tabs>
          <w:tab w:val="left" w:pos="2378"/>
          <w:tab w:val="left" w:pos="7913"/>
        </w:tabs>
        <w:spacing w:line="322" w:lineRule="exact"/>
        <w:ind w:firstLine="800"/>
        <w:jc w:val="both"/>
      </w:pPr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</w:t>
      </w:r>
      <w:r>
        <w:tab/>
        <w:t>по</w:t>
      </w:r>
      <w:r w:rsidR="008E5447">
        <w:t xml:space="preserve">льзования, предоставление услуг </w:t>
      </w:r>
      <w:r>
        <w:t>ассистента</w:t>
      </w:r>
      <w:r w:rsidR="008E5447">
        <w:t xml:space="preserve"> </w:t>
      </w:r>
      <w:r>
        <w:t>(помощника), оказывающего детям необходимую техническую помощь, проведение групповых и индивидуальных коррекционных занятий, обеспечение беспрепятственного доступа в здания образовательных организаций (оборудование пандусов и поручней при входе в здание и т.п.) и другие условия, без которых невозможно или затруднено освоение образовательных</w:t>
      </w:r>
      <w:r>
        <w:tab/>
        <w:t>п</w:t>
      </w:r>
      <w:r w:rsidR="00F7095C">
        <w:t xml:space="preserve">рограмм дошкольного образования </w:t>
      </w:r>
      <w:r>
        <w:t>детьми с</w:t>
      </w:r>
    </w:p>
    <w:p w:rsidR="00EE7793" w:rsidRDefault="00DB0C46">
      <w:pPr>
        <w:pStyle w:val="20"/>
        <w:framePr w:w="9418" w:h="14549" w:hRule="exact" w:wrap="none" w:vAnchor="page" w:hAnchor="page" w:x="1670" w:y="1103"/>
        <w:shd w:val="clear" w:color="auto" w:fill="auto"/>
        <w:spacing w:line="322" w:lineRule="exact"/>
        <w:jc w:val="both"/>
      </w:pPr>
      <w:r>
        <w:t>ограниченными возможностями здоровья.</w:t>
      </w:r>
    </w:p>
    <w:p w:rsidR="00EE7793" w:rsidRDefault="00DB0C46">
      <w:pPr>
        <w:pStyle w:val="20"/>
        <w:framePr w:w="9418" w:h="14549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311"/>
        </w:tabs>
        <w:spacing w:line="322" w:lineRule="exact"/>
        <w:ind w:firstLine="80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jc w:val="left"/>
      </w:pPr>
      <w:r>
        <w:lastRenderedPageBreak/>
        <w:t>отдельных группах.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251"/>
        </w:tabs>
        <w:spacing w:line="322" w:lineRule="exact"/>
        <w:ind w:firstLine="600"/>
        <w:jc w:val="both"/>
      </w:pPr>
      <w:r>
        <w:t xml:space="preserve">В муниципальные дошкольные образовательные организации </w:t>
      </w:r>
      <w:r w:rsidR="00F7095C">
        <w:t xml:space="preserve"> Торжокского</w:t>
      </w:r>
      <w:r>
        <w:t xml:space="preserve"> района принимаются дети, имеющие право на получение дошкольного образования, проживающие на территории </w:t>
      </w:r>
      <w:r w:rsidR="00F7095C">
        <w:t xml:space="preserve"> Торжокского</w:t>
      </w:r>
      <w:r>
        <w:t xml:space="preserve"> района, зарегистрированные в электронной очереди по </w:t>
      </w:r>
      <w:r w:rsidR="00F7095C">
        <w:t>Торжокскому</w:t>
      </w:r>
      <w:r>
        <w:t xml:space="preserve"> району.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firstLine="600"/>
        <w:jc w:val="both"/>
      </w:pPr>
      <w:r>
        <w:t>Прием заявлений, постановка на учет и зачисление детей в дошкольные образова</w:t>
      </w:r>
      <w:r w:rsidR="007F3B41">
        <w:t xml:space="preserve">тельные организации Торжокского </w:t>
      </w:r>
      <w:r>
        <w:t xml:space="preserve">района осуществляются в рамках административного регламента предоставления администрацией </w:t>
      </w:r>
      <w:r w:rsidR="007F3B41">
        <w:t>Торжокского</w:t>
      </w:r>
      <w:r>
        <w:t xml:space="preserve"> района соответствующей муниципальной услуги.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251"/>
        </w:tabs>
        <w:spacing w:line="322" w:lineRule="exact"/>
        <w:ind w:firstLine="600"/>
        <w:jc w:val="both"/>
      </w:pPr>
      <w: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в дошкольные образовательные организации </w:t>
      </w:r>
      <w:r w:rsidR="00811412">
        <w:t>Торжокского</w:t>
      </w:r>
      <w:r>
        <w:t xml:space="preserve"> района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E7793" w:rsidRDefault="00DB0C46" w:rsidP="00811412">
      <w:pPr>
        <w:pStyle w:val="20"/>
        <w:framePr w:w="9418" w:h="14227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firstLine="600"/>
        <w:jc w:val="both"/>
      </w:pPr>
      <w:r>
        <w:t xml:space="preserve">Комплектование дошкольных образовательных организаций </w:t>
      </w:r>
      <w:r w:rsidR="00811412">
        <w:t xml:space="preserve"> Торжокского </w:t>
      </w:r>
      <w:r>
        <w:t>района осуществляется в мае - августе на очередной учебный год.</w:t>
      </w:r>
      <w:r w:rsidR="00811412">
        <w:t xml:space="preserve"> </w:t>
      </w:r>
      <w:r>
        <w:t>Текущее комплектование осуществляется в течение всего календарного года при наличии свободных мест.</w:t>
      </w:r>
    </w:p>
    <w:p w:rsidR="00DA0854" w:rsidRDefault="00DB0C46" w:rsidP="00DA0854">
      <w:pPr>
        <w:pStyle w:val="20"/>
        <w:framePr w:w="9418" w:h="14227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251"/>
        </w:tabs>
        <w:spacing w:line="322" w:lineRule="exact"/>
        <w:ind w:firstLine="600"/>
        <w:jc w:val="both"/>
      </w:pPr>
      <w:r>
        <w:t>Зачисление дете</w:t>
      </w:r>
      <w:r w:rsidR="00DD4794">
        <w:t>й в образовательные организации Торжокского</w:t>
      </w:r>
      <w:r>
        <w:t xml:space="preserve"> района, реализующие образовательные программы начального общего, основного общего, среднего общего</w:t>
      </w:r>
      <w:r w:rsidR="00DD4794">
        <w:t xml:space="preserve"> и дополнительного</w:t>
      </w:r>
      <w:r>
        <w:t xml:space="preserve"> образования осуществляется в рамках регламента предоставл</w:t>
      </w:r>
      <w:r w:rsidR="00DD4794">
        <w:t xml:space="preserve">ения соответствующей услуги </w:t>
      </w:r>
      <w:r>
        <w:t>образовательной организацией.</w:t>
      </w:r>
      <w:r w:rsidR="00DA0854">
        <w:t xml:space="preserve"> </w:t>
      </w:r>
    </w:p>
    <w:p w:rsidR="00EE7793" w:rsidRDefault="00DB0C46" w:rsidP="00DA0854">
      <w:pPr>
        <w:pStyle w:val="20"/>
        <w:framePr w:w="9418" w:h="14227" w:hRule="exact" w:wrap="none" w:vAnchor="page" w:hAnchor="page" w:x="1670" w:y="1103"/>
        <w:shd w:val="clear" w:color="auto" w:fill="auto"/>
        <w:tabs>
          <w:tab w:val="left" w:pos="1251"/>
        </w:tabs>
        <w:spacing w:line="322" w:lineRule="exact"/>
        <w:jc w:val="both"/>
      </w:pPr>
      <w:r>
        <w:t>Предоставлени</w:t>
      </w:r>
      <w:r w:rsidR="00DA0854">
        <w:t xml:space="preserve">е услуги может осуществляться в </w:t>
      </w:r>
      <w:r>
        <w:t>электронной форме с использованием информационно-телекоммуникационных технологий.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firstLine="600"/>
        <w:jc w:val="both"/>
      </w:pPr>
      <w:r>
        <w:t>Основные 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учащихся с ОВЗ, региональных, национальных и этнокультурных особенностей и включают в себя учебный план, календарный учебный график, рабочие программы учебных предметов, курсов, предметов, дисциплин (модулей) оценочные и методические материалы, а также иные компоненты, обеспечивающие воспитание и обучение детей с ОВЗ.</w:t>
      </w:r>
    </w:p>
    <w:p w:rsidR="00EE7793" w:rsidRDefault="00DB0C46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EE7793" w:rsidRDefault="00DB0C46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2.15.Образовательные организации разрабатывают и утверждают основные образовательные программы самостоятельно, в соответствии с федеральными государственными образовательными стандартами общего образования и с учетом соответствующих примерных основных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jc w:val="both"/>
      </w:pPr>
      <w:r>
        <w:lastRenderedPageBreak/>
        <w:t>образовательных программ: начальное общее образование - 4 года, основное общее образование - 5 лет, среднее общее образование - 2 года.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6"/>
        </w:numPr>
        <w:shd w:val="clear" w:color="auto" w:fill="auto"/>
        <w:tabs>
          <w:tab w:val="left" w:pos="1234"/>
        </w:tabs>
        <w:spacing w:line="322" w:lineRule="exact"/>
        <w:ind w:firstLine="600"/>
        <w:jc w:val="both"/>
      </w:pPr>
      <w:r>
        <w:t>Сроки освоения основных образовательных программ в муниципальных образовательных организациях устанавливаются федеральными государственными образовательными стандартами общего образования.</w:t>
      </w:r>
    </w:p>
    <w:p w:rsidR="00EE7793" w:rsidRDefault="00381DA5" w:rsidP="00381DA5">
      <w:pPr>
        <w:pStyle w:val="20"/>
        <w:framePr w:w="9413" w:h="14222" w:hRule="exact" w:wrap="none" w:vAnchor="page" w:hAnchor="page" w:x="1672" w:y="1108"/>
        <w:shd w:val="clear" w:color="auto" w:fill="auto"/>
        <w:tabs>
          <w:tab w:val="left" w:pos="3720"/>
        </w:tabs>
        <w:spacing w:line="322" w:lineRule="exact"/>
        <w:jc w:val="both"/>
      </w:pPr>
      <w:r>
        <w:t xml:space="preserve">        2.17.</w:t>
      </w:r>
      <w:r w:rsidR="00DB0C46">
        <w:t>Образовательные</w:t>
      </w:r>
      <w:r w:rsidR="00DB0C46">
        <w:tab/>
        <w:t>организации, реализующие основные образовательные программы, создают условия для образовательного процесса, соответствующие требованиям действующего законодательства.</w:t>
      </w: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ind w:firstLine="600"/>
        <w:jc w:val="both"/>
      </w:pPr>
      <w:r>
        <w:t>При невозможности осуществлять воспитание и обучение детей - инвалидов в общих или специальных дошкольных и общеобразовательных организациях Управление образования администрации муниципального района «</w:t>
      </w:r>
      <w:r w:rsidR="00490796">
        <w:t>Торжокский</w:t>
      </w:r>
      <w:r>
        <w:t>» и образовательные организации обеспечивают с согласия родителей обучение детей - инвалидов по полной образовательной или индивидуальной программе на дому.</w:t>
      </w: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ind w:firstLine="600"/>
        <w:jc w:val="both"/>
      </w:pPr>
      <w:r>
        <w:t>Общее образование инвалидов осуществляется бесплатно как в образовательных организациях, оборудованных при необходимости специальными техническими средствами, так и в специальных образовательных организациях и регулируется законодательством Российской Фед</w:t>
      </w:r>
      <w:r w:rsidR="007C6B3D">
        <w:t>ерации, администрацией Тверской области</w:t>
      </w:r>
      <w:r>
        <w:t>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6"/>
        </w:numPr>
        <w:shd w:val="clear" w:color="auto" w:fill="auto"/>
        <w:tabs>
          <w:tab w:val="left" w:pos="1244"/>
        </w:tabs>
        <w:spacing w:line="322" w:lineRule="exact"/>
        <w:ind w:firstLine="600"/>
        <w:jc w:val="both"/>
      </w:pPr>
      <w:r>
        <w:t>С учетом потребностей и возможностей личности учащегося с ОВЗ основные общеобразовательные программы в муниципальных общеобразовательных организациях осваиваются в очной</w:t>
      </w:r>
      <w:r w:rsidR="00D2454E">
        <w:t xml:space="preserve"> форме</w:t>
      </w:r>
      <w:r>
        <w:t>, кроме того образование может быть получено вне общеобразовательных организаций, в форме самообразования и семейного образования. При выборе родителями (законными представителями) учащихся с ОВЗ формы получения общего образования в форме семейного образования родители (законные представители) инф</w:t>
      </w:r>
      <w:r w:rsidR="00397875">
        <w:t xml:space="preserve">ормируют Управление образования </w:t>
      </w:r>
      <w:r>
        <w:t>адми</w:t>
      </w:r>
      <w:r w:rsidR="00397875">
        <w:t>нистрации  Торжокского района</w:t>
      </w:r>
      <w:r>
        <w:t xml:space="preserve"> о выборе данной формы обучения.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6"/>
        </w:numPr>
        <w:shd w:val="clear" w:color="auto" w:fill="auto"/>
        <w:tabs>
          <w:tab w:val="left" w:pos="1234"/>
        </w:tabs>
        <w:spacing w:line="322" w:lineRule="exact"/>
        <w:ind w:firstLine="600"/>
        <w:jc w:val="both"/>
      </w:pPr>
      <w: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ind w:firstLine="600"/>
        <w:jc w:val="both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ind w:firstLine="600"/>
        <w:jc w:val="both"/>
      </w:pPr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образовательной организации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jc w:val="both"/>
      </w:pPr>
      <w:r>
        <w:lastRenderedPageBreak/>
        <w:t>средств и обеспечивающей освоение учащимися образовательных программ в полном объеме независимо от их мест нахождения.</w:t>
      </w:r>
    </w:p>
    <w:p w:rsidR="00EE7793" w:rsidRDefault="00D20C83" w:rsidP="00D20C83">
      <w:pPr>
        <w:pStyle w:val="20"/>
        <w:framePr w:w="9418" w:h="14548" w:hRule="exact" w:wrap="none" w:vAnchor="page" w:hAnchor="page" w:x="1670" w:y="1103"/>
        <w:shd w:val="clear" w:color="auto" w:fill="auto"/>
        <w:tabs>
          <w:tab w:val="left" w:pos="5194"/>
          <w:tab w:val="right" w:pos="9379"/>
        </w:tabs>
        <w:spacing w:line="322" w:lineRule="exact"/>
        <w:ind w:firstLine="600"/>
        <w:jc w:val="left"/>
      </w:pPr>
      <w:r>
        <w:t xml:space="preserve">2.20.Общеобразовательные программы </w:t>
      </w:r>
      <w:r w:rsidR="00DB0C46">
        <w:t>реализуются</w:t>
      </w:r>
      <w:r>
        <w:t xml:space="preserve"> </w:t>
      </w:r>
      <w:r w:rsidR="00DB0C46">
        <w:t>общеобразовательными организациями как самостоятельно, так и посредством сетевых форм их реализации.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Использование сетевой формы реализации образовательных программ осуществляется на основании договора между организациями.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организации совместно разрабатывают и утверждают образовательные программы.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2.21.Освоение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 с ОВЗ. Формы, периодичность и порядок проведения текущего контроля успеваемости и промежуточной аттестации учащихся с ОВЗ определяются общеобразовательной организацией самостоятельно.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7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Учащиеся с ОВЗ, освоившие в полном объёме общеобразовательную программу учебного года, переводятся в следующий класс.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7"/>
        </w:numPr>
        <w:shd w:val="clear" w:color="auto" w:fill="auto"/>
        <w:tabs>
          <w:tab w:val="left" w:pos="1234"/>
        </w:tabs>
        <w:spacing w:line="322" w:lineRule="exact"/>
        <w:ind w:firstLine="600"/>
        <w:jc w:val="both"/>
      </w:pPr>
      <w:r>
        <w:t>Перевод учащегося с ОВЗ в следующий класс осуществляется по решению органа управления общеобразовательной организации.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7"/>
        </w:numPr>
        <w:shd w:val="clear" w:color="auto" w:fill="auto"/>
        <w:tabs>
          <w:tab w:val="left" w:pos="1239"/>
        </w:tabs>
        <w:spacing w:line="322" w:lineRule="exact"/>
        <w:ind w:firstLine="600"/>
        <w:jc w:val="both"/>
      </w:pPr>
      <w:r>
        <w:t>Учащиеся с ОВЗ, не прошедшие промежуточной аттестации по уважительным причинам или имеющие по итогам учебного года академическую задолженность, переводятся в следующий класс условно. Учащиеся с ОВЗ обязаны ликвидировать академическую задолженность в течение одного года с момента образования академической задолженности, образовательная организация обязана создать условия учащимся с ОВЗ для ликвидации этой задолженности и обеспечить контроль за своевременностью ее ликвидации.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7"/>
        </w:numPr>
        <w:shd w:val="clear" w:color="auto" w:fill="auto"/>
        <w:tabs>
          <w:tab w:val="left" w:pos="1234"/>
        </w:tabs>
        <w:spacing w:line="322" w:lineRule="exact"/>
        <w:ind w:firstLine="600"/>
        <w:jc w:val="both"/>
      </w:pPr>
      <w:r>
        <w:t>Учащиеся с ОВЗ в общеобразовательных организациях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2.26.Освоение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Лица, осваивающие основную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jc w:val="both"/>
      </w:pPr>
      <w:r>
        <w:lastRenderedPageBreak/>
        <w:t>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3"/>
        </w:numPr>
        <w:shd w:val="clear" w:color="auto" w:fill="auto"/>
        <w:tabs>
          <w:tab w:val="left" w:pos="1057"/>
        </w:tabs>
        <w:spacing w:line="322" w:lineRule="exact"/>
        <w:ind w:firstLine="600"/>
        <w:jc w:val="both"/>
      </w:pPr>
      <w:r>
        <w:t>Организация образовательного процесса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8"/>
        </w:numPr>
        <w:shd w:val="clear" w:color="auto" w:fill="auto"/>
        <w:tabs>
          <w:tab w:val="left" w:pos="1095"/>
        </w:tabs>
        <w:spacing w:line="322" w:lineRule="exact"/>
        <w:ind w:firstLine="600"/>
        <w:jc w:val="both"/>
      </w:pPr>
      <w:r>
        <w:t>Режим работы образовательной организации определяется календарным учебным графиком, который разрабатывается и утверждается приказом образовательной организации.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8"/>
        </w:numPr>
        <w:shd w:val="clear" w:color="auto" w:fill="auto"/>
        <w:tabs>
          <w:tab w:val="left" w:pos="1090"/>
        </w:tabs>
        <w:spacing w:line="322" w:lineRule="exact"/>
        <w:ind w:firstLine="600"/>
        <w:jc w:val="both"/>
      </w:pPr>
      <w:r>
        <w:t>В образовательных организациях образовательная деятельность осуществляется на государственных языках Российской Федерации.</w:t>
      </w: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ind w:firstLine="600"/>
        <w:jc w:val="both"/>
      </w:pPr>
      <w:r>
        <w:t xml:space="preserve">3.3.Образовательный процесс в образовательных организациях регламентируется учебным планом, разрабатываемым и утверждаемым образовательными организациями самостоятельно.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деятельности детей </w:t>
      </w:r>
      <w:r>
        <w:rPr>
          <w:lang w:val="en-US" w:eastAsia="en-US" w:bidi="en-US"/>
        </w:rPr>
        <w:t>c</w:t>
      </w:r>
      <w:r w:rsidRPr="00235B06">
        <w:rPr>
          <w:lang w:eastAsia="en-US" w:bidi="en-US"/>
        </w:rPr>
        <w:t xml:space="preserve"> </w:t>
      </w:r>
      <w:r>
        <w:t>ОВЗ и формы их промежуточной аттестации.</w:t>
      </w:r>
    </w:p>
    <w:p w:rsidR="00EE7793" w:rsidRDefault="00DB0C46">
      <w:pPr>
        <w:pStyle w:val="20"/>
        <w:framePr w:w="9413" w:h="14222" w:hRule="exact" w:wrap="none" w:vAnchor="page" w:hAnchor="page" w:x="1672" w:y="1108"/>
        <w:shd w:val="clear" w:color="auto" w:fill="auto"/>
        <w:spacing w:line="322" w:lineRule="exact"/>
        <w:ind w:firstLine="600"/>
        <w:jc w:val="both"/>
      </w:pPr>
      <w:r>
        <w:t>3.4.Образовательная деятельность по образовательным программам, в том числе по адаптированным основным образовательным программам, организуется в соответствии с расписанием учебных занятий, которое определяется образовательными организациями в соответствии с требованиями СанПиН.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9"/>
        </w:numPr>
        <w:shd w:val="clear" w:color="auto" w:fill="auto"/>
        <w:tabs>
          <w:tab w:val="left" w:pos="1095"/>
        </w:tabs>
        <w:spacing w:line="322" w:lineRule="exact"/>
        <w:ind w:firstLine="600"/>
        <w:jc w:val="both"/>
      </w:pPr>
      <w: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 В процессе освоения общеобразовательных программ учащимся </w:t>
      </w:r>
      <w:r>
        <w:rPr>
          <w:lang w:val="en-US" w:eastAsia="en-US" w:bidi="en-US"/>
        </w:rPr>
        <w:t>c</w:t>
      </w:r>
      <w:r w:rsidRPr="00235B06">
        <w:rPr>
          <w:lang w:eastAsia="en-US" w:bidi="en-US"/>
        </w:rPr>
        <w:t xml:space="preserve"> </w:t>
      </w:r>
      <w:r>
        <w:t>ОВЗ предоставляются каникулы. Сроки начала и окончания каникул определяются календарным учебным графиком общеобразовательной организации.</w:t>
      </w:r>
    </w:p>
    <w:p w:rsidR="00EE7793" w:rsidRDefault="00927071">
      <w:pPr>
        <w:pStyle w:val="20"/>
        <w:framePr w:w="9413" w:h="14222" w:hRule="exact" w:wrap="none" w:vAnchor="page" w:hAnchor="page" w:x="1672" w:y="1108"/>
        <w:numPr>
          <w:ilvl w:val="0"/>
          <w:numId w:val="9"/>
        </w:numPr>
        <w:shd w:val="clear" w:color="auto" w:fill="auto"/>
        <w:tabs>
          <w:tab w:val="left" w:pos="1421"/>
        </w:tabs>
        <w:spacing w:line="322" w:lineRule="exact"/>
        <w:ind w:firstLine="600"/>
        <w:jc w:val="both"/>
      </w:pPr>
      <w:r>
        <w:t>О</w:t>
      </w:r>
      <w:r w:rsidR="00DB0C46">
        <w:t>бразовательные организации вправе осуществлять образовательную дея</w:t>
      </w:r>
      <w:r>
        <w:t xml:space="preserve">тельность по дополнительным </w:t>
      </w:r>
      <w:r w:rsidR="00DB0C46">
        <w:t>образовательным программам и оказывать дополнительные платные образовательные услуги (на договорной основе) за пределами образовательных программ.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9"/>
        </w:numPr>
        <w:shd w:val="clear" w:color="auto" w:fill="auto"/>
        <w:tabs>
          <w:tab w:val="left" w:pos="1090"/>
        </w:tabs>
        <w:spacing w:line="322" w:lineRule="exact"/>
        <w:ind w:firstLine="600"/>
        <w:jc w:val="both"/>
      </w:pPr>
      <w:r>
        <w:t>При организации образовательной деятельности образовательные организации соблюдают лицензионные условия.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3"/>
        </w:numPr>
        <w:shd w:val="clear" w:color="auto" w:fill="auto"/>
        <w:tabs>
          <w:tab w:val="left" w:pos="1033"/>
        </w:tabs>
        <w:spacing w:line="322" w:lineRule="exact"/>
        <w:ind w:firstLine="600"/>
        <w:jc w:val="both"/>
      </w:pPr>
      <w:r>
        <w:t>Особенности организации образовательной деятельности для детей с ограниченными возможностями здоровья</w:t>
      </w:r>
    </w:p>
    <w:p w:rsidR="00EE7793" w:rsidRDefault="00DB0C46">
      <w:pPr>
        <w:pStyle w:val="20"/>
        <w:framePr w:w="9413" w:h="14222" w:hRule="exact" w:wrap="none" w:vAnchor="page" w:hAnchor="page" w:x="1672" w:y="1108"/>
        <w:numPr>
          <w:ilvl w:val="0"/>
          <w:numId w:val="10"/>
        </w:numPr>
        <w:shd w:val="clear" w:color="auto" w:fill="auto"/>
        <w:spacing w:line="322" w:lineRule="exact"/>
        <w:ind w:firstLine="600"/>
        <w:jc w:val="both"/>
      </w:pPr>
      <w:r>
        <w:t>Содержание общего образования и условия организации обучения детей с ОВЗ определяются адаптированной образовательной программой, а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jc w:val="both"/>
      </w:pPr>
      <w:r>
        <w:lastRenderedPageBreak/>
        <w:t>для инвалидов также в соответствии с индивидуальной программой реабилитации инвалида.</w:t>
      </w:r>
    </w:p>
    <w:p w:rsidR="00EE7793" w:rsidRDefault="00DB0C46">
      <w:pPr>
        <w:pStyle w:val="20"/>
        <w:framePr w:w="9413" w:h="14549" w:hRule="exact" w:wrap="none" w:vAnchor="page" w:hAnchor="page" w:x="1672" w:y="1103"/>
        <w:numPr>
          <w:ilvl w:val="0"/>
          <w:numId w:val="10"/>
        </w:numPr>
        <w:shd w:val="clear" w:color="auto" w:fill="auto"/>
        <w:tabs>
          <w:tab w:val="left" w:pos="1115"/>
        </w:tabs>
        <w:spacing w:line="322" w:lineRule="exact"/>
        <w:ind w:firstLine="600"/>
        <w:jc w:val="both"/>
      </w:pPr>
      <w:r>
        <w:t>Исходя из категории учащихся с ОВЗ их численность в классе (группе) не должна превышать 15 человек.</w:t>
      </w:r>
    </w:p>
    <w:p w:rsidR="00EE7793" w:rsidRDefault="00912D8A">
      <w:pPr>
        <w:pStyle w:val="20"/>
        <w:framePr w:w="9413" w:h="14549" w:hRule="exact" w:wrap="none" w:vAnchor="page" w:hAnchor="page" w:x="1672" w:y="1103"/>
        <w:numPr>
          <w:ilvl w:val="0"/>
          <w:numId w:val="10"/>
        </w:numPr>
        <w:shd w:val="clear" w:color="auto" w:fill="auto"/>
        <w:tabs>
          <w:tab w:val="left" w:pos="1891"/>
        </w:tabs>
        <w:spacing w:line="322" w:lineRule="exact"/>
        <w:ind w:firstLine="600"/>
        <w:jc w:val="both"/>
      </w:pPr>
      <w:r>
        <w:t>В</w:t>
      </w:r>
      <w:r>
        <w:tab/>
        <w:t xml:space="preserve">образовательных </w:t>
      </w:r>
      <w:r w:rsidR="00DB0C46">
        <w:t>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детьми с ОВЗ:</w:t>
      </w:r>
    </w:p>
    <w:p w:rsidR="00EE7793" w:rsidRDefault="00912D8A">
      <w:pPr>
        <w:pStyle w:val="20"/>
        <w:framePr w:w="9413" w:h="14549" w:hRule="exact" w:wrap="none" w:vAnchor="page" w:hAnchor="page" w:x="1672" w:y="1103"/>
        <w:shd w:val="clear" w:color="auto" w:fill="auto"/>
        <w:tabs>
          <w:tab w:val="left" w:pos="966"/>
        </w:tabs>
        <w:spacing w:line="322" w:lineRule="exact"/>
        <w:ind w:firstLine="600"/>
        <w:jc w:val="both"/>
      </w:pPr>
      <w:r>
        <w:t>а)</w:t>
      </w:r>
      <w:r w:rsidR="00DB0C46">
        <w:t>для детей с ограниченными возможностями здоровья по зрению: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jc w:val="both"/>
      </w:pPr>
      <w:r>
        <w:t>адаптация официальных сайтов общеобразовательных организаций в</w:t>
      </w:r>
      <w:r w:rsidR="00912D8A">
        <w:t xml:space="preserve"> </w:t>
      </w:r>
      <w:r>
        <w:t xml:space="preserve">сети "Интернет" с учетом особых потребностей инвалидов по зрению с приведением их к международному стандарту доступности веб-контента и веб-сервисов </w:t>
      </w:r>
      <w:r w:rsidRPr="00235B06">
        <w:rPr>
          <w:lang w:eastAsia="en-US" w:bidi="en-US"/>
        </w:rPr>
        <w:t>(</w:t>
      </w:r>
      <w:r>
        <w:rPr>
          <w:lang w:val="en-US" w:eastAsia="en-US" w:bidi="en-US"/>
        </w:rPr>
        <w:t>WCAG</w:t>
      </w:r>
      <w:r w:rsidRPr="00235B06">
        <w:rPr>
          <w:lang w:eastAsia="en-US" w:bidi="en-US"/>
        </w:rPr>
        <w:t>);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ind w:firstLine="600"/>
        <w:jc w:val="both"/>
      </w:pPr>
      <w:r>
        <w:t>размещение в доступных для детей,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ind w:firstLine="600"/>
        <w:jc w:val="both"/>
      </w:pPr>
      <w:r>
        <w:t>присутствие ассистента, оказывающего учащемуся необходимую помощь;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ind w:firstLine="60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ind w:firstLine="60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EE7793" w:rsidRDefault="00912D8A">
      <w:pPr>
        <w:pStyle w:val="20"/>
        <w:framePr w:w="9413" w:h="14549" w:hRule="exact" w:wrap="none" w:vAnchor="page" w:hAnchor="page" w:x="1672" w:y="1103"/>
        <w:shd w:val="clear" w:color="auto" w:fill="auto"/>
        <w:tabs>
          <w:tab w:val="left" w:pos="985"/>
        </w:tabs>
        <w:spacing w:line="322" w:lineRule="exact"/>
        <w:ind w:firstLine="600"/>
        <w:jc w:val="both"/>
      </w:pPr>
      <w:r>
        <w:t>б)</w:t>
      </w:r>
      <w:r w:rsidR="007163C6">
        <w:t xml:space="preserve"> </w:t>
      </w:r>
      <w:r w:rsidR="00DB0C46">
        <w:t>для детей с ограниченными возможностями здоровья по слуху:</w:t>
      </w:r>
    </w:p>
    <w:p w:rsidR="00EE7793" w:rsidRDefault="00DB0C46" w:rsidP="007163C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jc w:val="both"/>
      </w:pPr>
      <w:r>
        <w:t>дублирование звуковой справочной информации о расписании учебных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jc w:val="both"/>
      </w:pPr>
      <w:r>
        <w:t>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ind w:firstLine="600"/>
        <w:jc w:val="both"/>
      </w:pPr>
      <w:r>
        <w:t>обеспечение надлежащими звуковыми средствами воспроизведения информации;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ind w:firstLine="60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EE7793" w:rsidRDefault="007163C6">
      <w:pPr>
        <w:pStyle w:val="20"/>
        <w:framePr w:w="9413" w:h="14549" w:hRule="exact" w:wrap="none" w:vAnchor="page" w:hAnchor="page" w:x="1672" w:y="1103"/>
        <w:shd w:val="clear" w:color="auto" w:fill="auto"/>
        <w:tabs>
          <w:tab w:val="left" w:pos="985"/>
        </w:tabs>
        <w:spacing w:line="322" w:lineRule="exact"/>
        <w:ind w:firstLine="600"/>
        <w:jc w:val="both"/>
      </w:pPr>
      <w:r>
        <w:t xml:space="preserve">в) </w:t>
      </w:r>
      <w:r w:rsidR="00DB0C46">
        <w:t>для детей, имеющих нарушения опорно-двигательного аппарата: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ind w:firstLine="600"/>
        <w:jc w:val="both"/>
      </w:pPr>
      <w:r>
        <w:t>обеспечение беспрепятственного доступа детей в учебные помещения,</w:t>
      </w:r>
    </w:p>
    <w:p w:rsidR="00EE7793" w:rsidRDefault="00DB0C46">
      <w:pPr>
        <w:pStyle w:val="20"/>
        <w:framePr w:w="9413" w:h="14549" w:hRule="exact" w:wrap="none" w:vAnchor="page" w:hAnchor="page" w:x="1672" w:y="1103"/>
        <w:shd w:val="clear" w:color="auto" w:fill="auto"/>
        <w:spacing w:line="322" w:lineRule="exact"/>
        <w:jc w:val="both"/>
      </w:pPr>
      <w:r>
        <w:t>столовые, туалетные и другие помещения муниципальной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 барьеров до высоты не более 0,8м; наличие специальных кресел и других приспособлений).</w:t>
      </w:r>
    </w:p>
    <w:p w:rsidR="00EE7793" w:rsidRDefault="00DB0C46">
      <w:pPr>
        <w:pStyle w:val="20"/>
        <w:framePr w:w="9413" w:h="14549" w:hRule="exact" w:wrap="none" w:vAnchor="page" w:hAnchor="page" w:x="1672" w:y="1103"/>
        <w:numPr>
          <w:ilvl w:val="0"/>
          <w:numId w:val="10"/>
        </w:numPr>
        <w:shd w:val="clear" w:color="auto" w:fill="auto"/>
        <w:tabs>
          <w:tab w:val="left" w:pos="1190"/>
        </w:tabs>
        <w:spacing w:line="322" w:lineRule="exact"/>
        <w:ind w:firstLine="600"/>
        <w:jc w:val="both"/>
      </w:pPr>
      <w:r>
        <w:t>Для получения без дискриминации качественного образования лицами с ограниченными возможностями здоровья в общеобразовательных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tabs>
          <w:tab w:val="left" w:pos="1190"/>
        </w:tabs>
        <w:spacing w:line="322" w:lineRule="exact"/>
        <w:jc w:val="both"/>
      </w:pPr>
      <w:r>
        <w:lastRenderedPageBreak/>
        <w:t>организациях, осуществляющих обучение инвалидов и лиц, не имею</w:t>
      </w:r>
      <w:r>
        <w:rPr>
          <w:rStyle w:val="21"/>
        </w:rPr>
        <w:t>щ</w:t>
      </w:r>
      <w:r>
        <w:t xml:space="preserve">их нарушений развития, утвержденных приказом начальника Управления образования администрации </w:t>
      </w:r>
      <w:r w:rsidR="00643574">
        <w:t xml:space="preserve"> Торжокского </w:t>
      </w:r>
      <w:r>
        <w:t>района , создаются: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10"/>
        </w:numPr>
        <w:shd w:val="clear" w:color="auto" w:fill="auto"/>
        <w:tabs>
          <w:tab w:val="left" w:pos="1095"/>
        </w:tabs>
        <w:spacing w:line="322" w:lineRule="exact"/>
        <w:ind w:firstLine="600"/>
        <w:jc w:val="both"/>
      </w:pPr>
      <w:r>
        <w:t>При организации образовательной деятельности по адаптированной основной образовательной программе создаются условия для лечебно</w:t>
      </w:r>
      <w:r>
        <w:softHyphen/>
        <w:t>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учителя-дефектолога (сурдопедагога, тифлопедагога) на каждые 6 - 12 детей с ограниченными возможностями здоровья;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учителя-логопеда на каждые 6 - 12 детей с ограниченными возможностями здоровья;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педагога-психолога на каждые 20 детей с ограниченными возможностями здоровья;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ind w:firstLine="600"/>
        <w:jc w:val="both"/>
      </w:pPr>
      <w:r>
        <w:t>тьютора, ассистента (помощника) на каждые 1 - 6 детей с ограниченными возможностями здоровья.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10"/>
        </w:numPr>
        <w:shd w:val="clear" w:color="auto" w:fill="auto"/>
        <w:tabs>
          <w:tab w:val="left" w:pos="1095"/>
        </w:tabs>
        <w:spacing w:line="322" w:lineRule="exact"/>
        <w:ind w:firstLine="600"/>
        <w:jc w:val="both"/>
      </w:pPr>
      <w:r>
        <w:t>Для детей, нуждающихся в длительном лечении, детей-инвалидов, которые по состоянию здоровья не могут посещать общеобразовательные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tabs>
          <w:tab w:val="left" w:pos="1822"/>
          <w:tab w:val="left" w:pos="5683"/>
        </w:tabs>
        <w:spacing w:line="322" w:lineRule="exact"/>
        <w:ind w:firstLine="600"/>
        <w:jc w:val="both"/>
      </w:pPr>
      <w:r>
        <w:t>Порядок регламентации и оформления отношений образовательной ор</w:t>
      </w:r>
      <w:r w:rsidR="00643574">
        <w:t>ганизации</w:t>
      </w:r>
      <w:r w:rsidR="00643574">
        <w:tab/>
        <w:t xml:space="preserve">и родителей (законных </w:t>
      </w:r>
      <w:r>
        <w:t>представителей) учащихся,</w:t>
      </w:r>
    </w:p>
    <w:p w:rsidR="00EE7793" w:rsidRDefault="00DB0C46" w:rsidP="00AC0634">
      <w:pPr>
        <w:pStyle w:val="20"/>
        <w:framePr w:w="9418" w:h="14548" w:hRule="exact" w:wrap="none" w:vAnchor="page" w:hAnchor="page" w:x="1670" w:y="1103"/>
        <w:shd w:val="clear" w:color="auto" w:fill="auto"/>
        <w:tabs>
          <w:tab w:val="left" w:pos="1822"/>
        </w:tabs>
        <w:spacing w:line="322" w:lineRule="exact"/>
        <w:jc w:val="both"/>
      </w:pPr>
      <w:r>
        <w:t>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Управления</w:t>
      </w:r>
      <w:r>
        <w:tab/>
        <w:t xml:space="preserve">образования администрации </w:t>
      </w:r>
      <w:r w:rsidR="00AC0634">
        <w:t>Торжокского</w:t>
      </w:r>
      <w:r>
        <w:t xml:space="preserve"> района.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3"/>
        </w:numPr>
        <w:shd w:val="clear" w:color="auto" w:fill="auto"/>
        <w:tabs>
          <w:tab w:val="left" w:pos="1064"/>
        </w:tabs>
        <w:spacing w:line="322" w:lineRule="exact"/>
        <w:ind w:firstLine="600"/>
        <w:jc w:val="both"/>
      </w:pPr>
      <w:r>
        <w:t>Общие правила приема и перевода граждан в образовательные организации</w:t>
      </w:r>
    </w:p>
    <w:p w:rsidR="00EE7793" w:rsidRDefault="00DB0C46">
      <w:pPr>
        <w:pStyle w:val="20"/>
        <w:framePr w:w="9418" w:h="14548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100"/>
          <w:tab w:val="left" w:pos="7349"/>
        </w:tabs>
        <w:spacing w:line="322" w:lineRule="exact"/>
        <w:ind w:firstLine="600"/>
        <w:jc w:val="both"/>
      </w:pPr>
      <w:r>
        <w:t>Правила приема граждан в образовательные организации в части, не урегулированной Фе</w:t>
      </w:r>
      <w:r w:rsidR="00AC0634">
        <w:t xml:space="preserve">деральным законом от 29.12.2012 </w:t>
      </w:r>
      <w:r>
        <w:t>№ 273-ФЗ «Об</w:t>
      </w:r>
    </w:p>
    <w:p w:rsidR="00EE7793" w:rsidRDefault="00DB0C46">
      <w:pPr>
        <w:pStyle w:val="20"/>
        <w:framePr w:w="9418" w:h="14548" w:hRule="exact" w:wrap="none" w:vAnchor="page" w:hAnchor="page" w:x="1670" w:y="1103"/>
        <w:shd w:val="clear" w:color="auto" w:fill="auto"/>
        <w:spacing w:line="322" w:lineRule="exact"/>
        <w:jc w:val="both"/>
      </w:pPr>
      <w:r>
        <w:t>образовании в Российской Федерации», другими федеральными законами, порядком приема в образовательные организации, установленным уполномоченным Правительством Российской Федерации федеральным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8" w:h="14227" w:hRule="exact" w:wrap="none" w:vAnchor="page" w:hAnchor="page" w:x="1670" w:y="1103"/>
        <w:shd w:val="clear" w:color="auto" w:fill="auto"/>
        <w:spacing w:line="322" w:lineRule="exact"/>
        <w:jc w:val="both"/>
      </w:pPr>
      <w:r>
        <w:lastRenderedPageBreak/>
        <w:t>органом исполнительной власти, определяются образовательной организацией самостоятельно и закрепляются в локальном нормативном акте образовательной организации.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135"/>
        </w:tabs>
        <w:spacing w:line="322" w:lineRule="exact"/>
        <w:ind w:firstLine="600"/>
        <w:jc w:val="both"/>
      </w:pPr>
      <w:r>
        <w:t>Правила приема граждан в образовательные организации для обучения по основным общеобразовательным программам дошкольного, начального общего, основного общего и среднего общего образования должны обеспечивать прием в указанные образовательные организации граждан, имеющих право на получение общего образования и проживающих на территории, за которой закреплена образовательная организация.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135"/>
        </w:tabs>
        <w:spacing w:line="322" w:lineRule="exact"/>
        <w:ind w:firstLine="600"/>
        <w:jc w:val="both"/>
      </w:pPr>
      <w:r>
        <w:t>Прием заявлений в 1 класс на следующий учебный год начинается с 1 февраля текущего года. Гражданам, имеющим право на получение образования, но не проживающим на территории, за которой закреплена общеобразовательная организация, может быть отказано в приеме только по причине отсутствия свободных мест. Прием заявлений для данной категории граждан начинается с 1 июля.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135"/>
        </w:tabs>
        <w:spacing w:line="322" w:lineRule="exact"/>
        <w:ind w:firstLine="600"/>
        <w:jc w:val="both"/>
      </w:pPr>
      <w:r>
        <w:t>Общеобразовательная организация осуществляет учет детей от 0 до 18 лет на территории, за которой оно закреплено. Выверка списочного состава детей, подлежащих обучению, производится 2 раза в год. Общеобразовательная организация прогнозирует комплектование классов на ближайшие 3 года.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135"/>
        </w:tabs>
        <w:spacing w:line="322" w:lineRule="exact"/>
        <w:ind w:firstLine="600"/>
        <w:jc w:val="both"/>
      </w:pPr>
      <w:r>
        <w:t>В первый класс принимаются все дети, достигшие к 1 сентября текущего года возраста шести лет шести месяцев, но не позже достижения ими возраста восьми лет. По заявлению родителей (законных представителей) учредитель вправе разрешить прием детей в образовательную организацию для обучения в более раннем или более позднем возрасте.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426"/>
        </w:tabs>
        <w:spacing w:line="322" w:lineRule="exact"/>
        <w:ind w:firstLine="600"/>
        <w:jc w:val="both"/>
      </w:pPr>
      <w:r>
        <w:t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262"/>
        </w:tabs>
        <w:spacing w:line="322" w:lineRule="exact"/>
        <w:ind w:firstLine="600"/>
        <w:jc w:val="both"/>
      </w:pPr>
      <w:r>
        <w:t>Требование предоставления других документов в качестве основания для зачисления учащихся в принимающую общеобразовательную организацию в связи с переводом из исходной общеобразовательной организации не допускается.</w:t>
      </w:r>
    </w:p>
    <w:p w:rsidR="00EE7793" w:rsidRDefault="00DB0C46">
      <w:pPr>
        <w:pStyle w:val="20"/>
        <w:framePr w:w="9418" w:h="14227" w:hRule="exact" w:wrap="none" w:vAnchor="page" w:hAnchor="page" w:x="1670" w:y="1103"/>
        <w:numPr>
          <w:ilvl w:val="0"/>
          <w:numId w:val="11"/>
        </w:numPr>
        <w:shd w:val="clear" w:color="auto" w:fill="auto"/>
        <w:tabs>
          <w:tab w:val="left" w:pos="1262"/>
        </w:tabs>
        <w:spacing w:line="322" w:lineRule="exact"/>
        <w:ind w:firstLine="600"/>
        <w:jc w:val="both"/>
      </w:pPr>
      <w:r>
        <w:t>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общеобразовательную организацию в порядке перевода из исходной общеобразовательной организации и предъявлением оригинала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8" w:h="14226" w:hRule="exact" w:wrap="none" w:vAnchor="page" w:hAnchor="page" w:x="1670" w:y="1108"/>
        <w:shd w:val="clear" w:color="auto" w:fill="auto"/>
        <w:tabs>
          <w:tab w:val="left" w:pos="1262"/>
        </w:tabs>
        <w:spacing w:line="322" w:lineRule="exact"/>
        <w:jc w:val="both"/>
      </w:pPr>
      <w:r>
        <w:lastRenderedPageBreak/>
        <w:t>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EE7793" w:rsidRDefault="00DB0C46">
      <w:pPr>
        <w:pStyle w:val="20"/>
        <w:framePr w:w="9418" w:h="14226" w:hRule="exact" w:wrap="none" w:vAnchor="page" w:hAnchor="page" w:x="1670" w:y="1108"/>
        <w:numPr>
          <w:ilvl w:val="0"/>
          <w:numId w:val="11"/>
        </w:numPr>
        <w:shd w:val="clear" w:color="auto" w:fill="auto"/>
        <w:tabs>
          <w:tab w:val="left" w:pos="1290"/>
        </w:tabs>
        <w:spacing w:line="322" w:lineRule="exact"/>
        <w:ind w:firstLine="600"/>
        <w:jc w:val="both"/>
      </w:pPr>
      <w:r>
        <w:t>Зачисление учащегося в принимающую общеобразовательную организацию в порядке перевода оформляется распорядительным актом руководителя принимающей общеобразовательной организации (уполномоченного им лица) в течение трех рабочих дней посл</w:t>
      </w:r>
      <w:r w:rsidR="004A1789">
        <w:t>е приема заявления и документов</w:t>
      </w:r>
      <w:r>
        <w:t>,</w:t>
      </w:r>
      <w:r w:rsidR="004A1789">
        <w:t xml:space="preserve"> </w:t>
      </w:r>
      <w:r>
        <w:t>указанных в пункте 5.6. настоящего Положения, с указанием даты зачисления и класса.</w:t>
      </w:r>
    </w:p>
    <w:p w:rsidR="00EE7793" w:rsidRDefault="00DB0C46">
      <w:pPr>
        <w:pStyle w:val="20"/>
        <w:framePr w:w="9418" w:h="14226" w:hRule="exact" w:wrap="none" w:vAnchor="page" w:hAnchor="page" w:x="1670" w:y="1108"/>
        <w:numPr>
          <w:ilvl w:val="0"/>
          <w:numId w:val="11"/>
        </w:numPr>
        <w:shd w:val="clear" w:color="auto" w:fill="auto"/>
        <w:tabs>
          <w:tab w:val="left" w:pos="1290"/>
        </w:tabs>
        <w:spacing w:line="322" w:lineRule="exact"/>
        <w:ind w:firstLine="600"/>
        <w:jc w:val="both"/>
      </w:pPr>
      <w:r>
        <w:t>Принимающая общеобразовательная организация при зачислении учащегося, отчисленного из исходной общеобразовательной организации, в течение двух рабочих дней с даты издания распорядительного акта о зачислении учащегося в порядке перевода письменно уведомляет исходную общеобразовательную организацию о номере и дате распорядительного акта о зачислении учащегося в принимающую общеобразовательную организацию.</w:t>
      </w:r>
    </w:p>
    <w:p w:rsidR="00EE7793" w:rsidRDefault="00DB0C46">
      <w:pPr>
        <w:pStyle w:val="20"/>
        <w:framePr w:w="9418" w:h="14226" w:hRule="exact" w:wrap="none" w:vAnchor="page" w:hAnchor="page" w:x="1670" w:y="1108"/>
        <w:numPr>
          <w:ilvl w:val="0"/>
          <w:numId w:val="11"/>
        </w:numPr>
        <w:shd w:val="clear" w:color="auto" w:fill="auto"/>
        <w:tabs>
          <w:tab w:val="left" w:pos="1290"/>
        </w:tabs>
        <w:spacing w:line="322" w:lineRule="exact"/>
        <w:ind w:firstLine="600"/>
        <w:jc w:val="both"/>
      </w:pPr>
      <w:r>
        <w:t>Общеобразовательная организация может отказать в приеме граждан при отсутствии свободных мест. В этом случае директор общеобразовательной организации информирует Управление образования об отказе и предлагает родителям учащихся обратиться в Управление образования.</w:t>
      </w:r>
    </w:p>
    <w:p w:rsidR="00EE7793" w:rsidRDefault="004A1789">
      <w:pPr>
        <w:pStyle w:val="20"/>
        <w:framePr w:w="9418" w:h="14226" w:hRule="exact" w:wrap="none" w:vAnchor="page" w:hAnchor="page" w:x="1670" w:y="1108"/>
        <w:numPr>
          <w:ilvl w:val="0"/>
          <w:numId w:val="11"/>
        </w:numPr>
        <w:shd w:val="clear" w:color="auto" w:fill="auto"/>
        <w:tabs>
          <w:tab w:val="left" w:pos="1632"/>
          <w:tab w:val="left" w:pos="2376"/>
          <w:tab w:val="left" w:pos="5304"/>
          <w:tab w:val="left" w:pos="9139"/>
        </w:tabs>
        <w:spacing w:line="322" w:lineRule="exact"/>
        <w:ind w:firstLine="600"/>
        <w:jc w:val="both"/>
      </w:pPr>
      <w:r>
        <w:t>Для</w:t>
      </w:r>
      <w:r>
        <w:tab/>
        <w:t xml:space="preserve">решения вопроса об устройстве ребёнка </w:t>
      </w:r>
      <w:r w:rsidR="00DB0C46">
        <w:t>в</w:t>
      </w:r>
    </w:p>
    <w:p w:rsidR="00EE7793" w:rsidRDefault="00DB0C46">
      <w:pPr>
        <w:pStyle w:val="20"/>
        <w:framePr w:w="9418" w:h="14226" w:hRule="exact" w:wrap="none" w:vAnchor="page" w:hAnchor="page" w:x="1670" w:y="1108"/>
        <w:shd w:val="clear" w:color="auto" w:fill="auto"/>
        <w:tabs>
          <w:tab w:val="left" w:pos="1632"/>
          <w:tab w:val="left" w:pos="2376"/>
          <w:tab w:val="left" w:pos="3758"/>
          <w:tab w:val="left" w:pos="5304"/>
          <w:tab w:val="left" w:pos="9139"/>
        </w:tabs>
        <w:spacing w:line="322" w:lineRule="exact"/>
        <w:jc w:val="both"/>
      </w:pPr>
      <w:r>
        <w:t>общеобразовательную организацию в случае отказа в предоставлении места лицам, закрепленным за конкретным учреждением, из-за отсутствием свободных</w:t>
      </w:r>
      <w:r>
        <w:tab/>
        <w:t>мест</w:t>
      </w:r>
      <w:r>
        <w:tab/>
        <w:t>родители</w:t>
      </w:r>
      <w:r>
        <w:tab/>
        <w:t>(законные</w:t>
      </w:r>
      <w:r>
        <w:tab/>
        <w:t>представители) обращаются</w:t>
      </w:r>
      <w:r>
        <w:tab/>
        <w:t>в</w:t>
      </w:r>
    </w:p>
    <w:p w:rsidR="00EE7793" w:rsidRDefault="00DB0C46">
      <w:pPr>
        <w:pStyle w:val="20"/>
        <w:framePr w:w="9418" w:h="14226" w:hRule="exact" w:wrap="none" w:vAnchor="page" w:hAnchor="page" w:x="1670" w:y="1108"/>
        <w:shd w:val="clear" w:color="auto" w:fill="auto"/>
        <w:spacing w:line="322" w:lineRule="exact"/>
        <w:jc w:val="both"/>
      </w:pPr>
      <w:r>
        <w:t xml:space="preserve">Управление образования администрации </w:t>
      </w:r>
      <w:r w:rsidR="00A83923">
        <w:t>Торжокского района</w:t>
      </w:r>
      <w:r>
        <w:t>.</w:t>
      </w:r>
    </w:p>
    <w:p w:rsidR="00EE7793" w:rsidRDefault="00DB0C46">
      <w:pPr>
        <w:pStyle w:val="20"/>
        <w:framePr w:w="9418" w:h="14226" w:hRule="exact" w:wrap="none" w:vAnchor="page" w:hAnchor="page" w:x="1670" w:y="1108"/>
        <w:numPr>
          <w:ilvl w:val="0"/>
          <w:numId w:val="11"/>
        </w:numPr>
        <w:shd w:val="clear" w:color="auto" w:fill="auto"/>
        <w:tabs>
          <w:tab w:val="left" w:pos="1450"/>
        </w:tabs>
        <w:spacing w:line="322" w:lineRule="exact"/>
        <w:ind w:firstLine="600"/>
        <w:jc w:val="both"/>
      </w:pPr>
      <w:r>
        <w:t>Специалист Управления образования на основе анализа информации о наличии свободных мест для устройства ребенка предлагает родителям (законным представителям) общеобразовательные организации, где имеются свободные места на момент обращения, и в течение 3-х рабочих дней с момента обращения родителей (законных представителей) решает вопрос об устройстве ребенка в общеобразовательную организацию.</w:t>
      </w:r>
    </w:p>
    <w:p w:rsidR="00EE7793" w:rsidRDefault="00DB0C46">
      <w:pPr>
        <w:pStyle w:val="20"/>
        <w:framePr w:w="9418" w:h="14226" w:hRule="exact" w:wrap="none" w:vAnchor="page" w:hAnchor="page" w:x="1670" w:y="1108"/>
        <w:numPr>
          <w:ilvl w:val="0"/>
          <w:numId w:val="11"/>
        </w:numPr>
        <w:shd w:val="clear" w:color="auto" w:fill="auto"/>
        <w:tabs>
          <w:tab w:val="left" w:pos="1450"/>
        </w:tabs>
        <w:spacing w:line="322" w:lineRule="exact"/>
        <w:ind w:firstLine="600"/>
        <w:jc w:val="both"/>
      </w:pPr>
      <w:r>
        <w:t>Родители (законные представители) имеют право выбора муниципальной общеобразовательной организации с учетом интересов и возможностей ребенка, в зависимости от направленности реализуемых общеобразовательных программ несут ответственность за получение ребенком общего образования.</w:t>
      </w:r>
    </w:p>
    <w:p w:rsidR="00EE7793" w:rsidRDefault="00DB0C46">
      <w:pPr>
        <w:pStyle w:val="20"/>
        <w:framePr w:w="9418" w:h="14226" w:hRule="exact" w:wrap="none" w:vAnchor="page" w:hAnchor="page" w:x="1670" w:y="1108"/>
        <w:numPr>
          <w:ilvl w:val="0"/>
          <w:numId w:val="11"/>
        </w:numPr>
        <w:shd w:val="clear" w:color="auto" w:fill="auto"/>
        <w:tabs>
          <w:tab w:val="left" w:pos="1290"/>
        </w:tabs>
        <w:spacing w:line="322" w:lineRule="exact"/>
        <w:ind w:firstLine="600"/>
        <w:jc w:val="both"/>
      </w:pPr>
      <w:r>
        <w:t>В целях обеспечения независимости, объективности и открытости проведения индивидуального отбора учащихся в классы с углубленным изучением предметов и профильные классы при формировании приемной и конфликтной комиссии общеобразовательной организации обеспечивается возможность участия в их работе представителей Управления образования, а также представителей различных форм самоуправления общеобразовательной организации.</w:t>
      </w:r>
    </w:p>
    <w:p w:rsidR="00EE7793" w:rsidRDefault="00EE7793">
      <w:pPr>
        <w:rPr>
          <w:sz w:val="2"/>
          <w:szCs w:val="2"/>
        </w:rPr>
        <w:sectPr w:rsidR="00EE77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11"/>
        </w:numPr>
        <w:shd w:val="clear" w:color="auto" w:fill="auto"/>
        <w:tabs>
          <w:tab w:val="left" w:pos="1370"/>
        </w:tabs>
        <w:spacing w:line="322" w:lineRule="exact"/>
        <w:ind w:firstLine="600"/>
        <w:jc w:val="both"/>
      </w:pPr>
      <w:r>
        <w:lastRenderedPageBreak/>
        <w:t>Комплектование классов с углубленным изучением предметов, классов профильного обучения производится независимо от места проживания учащихся.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11"/>
        </w:numPr>
        <w:shd w:val="clear" w:color="auto" w:fill="auto"/>
        <w:tabs>
          <w:tab w:val="left" w:pos="1370"/>
        </w:tabs>
        <w:spacing w:line="322" w:lineRule="exact"/>
        <w:ind w:firstLine="600"/>
        <w:jc w:val="both"/>
      </w:pPr>
      <w:r>
        <w:t>Общеобразовательные организации согласуют с Управлением образования план набора учащихся на очередной учебный год до 1 февраля текущего года, указывая при этом: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</w:pPr>
      <w:r>
        <w:t>общее количество учащихся;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</w:pPr>
      <w:r>
        <w:t>из них количество поступающих в 1 класс;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</w:pPr>
      <w:r>
        <w:t>количество поступающих в 10 класс;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</w:pPr>
      <w:r>
        <w:t>общее количество классов;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</w:pPr>
      <w:r>
        <w:t>количество и наполняемость классов по параллелям.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11"/>
        </w:numPr>
        <w:shd w:val="clear" w:color="auto" w:fill="auto"/>
        <w:tabs>
          <w:tab w:val="left" w:pos="1370"/>
        </w:tabs>
        <w:spacing w:line="322" w:lineRule="exact"/>
        <w:ind w:firstLine="600"/>
        <w:jc w:val="both"/>
      </w:pPr>
      <w:r>
        <w:t>По итогам набора и комплектования общеобразовательные организации представляют отчеты по установленным формам и в заданные сроки в Управление образования.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11"/>
        </w:numPr>
        <w:shd w:val="clear" w:color="auto" w:fill="auto"/>
        <w:tabs>
          <w:tab w:val="left" w:pos="1262"/>
        </w:tabs>
        <w:spacing w:line="322" w:lineRule="exact"/>
        <w:ind w:firstLine="600"/>
        <w:jc w:val="both"/>
      </w:pPr>
      <w:r>
        <w:t xml:space="preserve">Управление образования администрации </w:t>
      </w:r>
      <w:r w:rsidR="00DC6B90">
        <w:t>Торжокского</w:t>
      </w:r>
      <w:r>
        <w:t xml:space="preserve"> района </w:t>
      </w:r>
      <w:r w:rsidR="00DC6B90">
        <w:t xml:space="preserve"> </w:t>
      </w:r>
      <w:r>
        <w:t xml:space="preserve"> осуществляет с установленной цикличностью сбор и предоставление населению информации о направленности реализуемых основных общеобразовательных программ.</w:t>
      </w:r>
    </w:p>
    <w:p w:rsidR="00EE7793" w:rsidRDefault="00DB0C46">
      <w:pPr>
        <w:pStyle w:val="20"/>
        <w:framePr w:w="9413" w:h="7146" w:hRule="exact" w:wrap="none" w:vAnchor="page" w:hAnchor="page" w:x="1672" w:y="1103"/>
        <w:numPr>
          <w:ilvl w:val="0"/>
          <w:numId w:val="11"/>
        </w:numPr>
        <w:shd w:val="clear" w:color="auto" w:fill="auto"/>
        <w:tabs>
          <w:tab w:val="left" w:pos="1370"/>
        </w:tabs>
        <w:spacing w:line="322" w:lineRule="exact"/>
        <w:ind w:firstLine="600"/>
        <w:jc w:val="both"/>
      </w:pPr>
      <w:r>
        <w:t>Общее образование является обязательным. Требование обязательности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им ранее.</w:t>
      </w:r>
    </w:p>
    <w:p w:rsidR="00EE7793" w:rsidRDefault="00EE7793">
      <w:pPr>
        <w:rPr>
          <w:sz w:val="2"/>
          <w:szCs w:val="2"/>
        </w:rPr>
      </w:pPr>
    </w:p>
    <w:sectPr w:rsidR="00EE77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12" w:rsidRDefault="00DB5E12">
      <w:r>
        <w:separator/>
      </w:r>
    </w:p>
  </w:endnote>
  <w:endnote w:type="continuationSeparator" w:id="0">
    <w:p w:rsidR="00DB5E12" w:rsidRDefault="00DB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12" w:rsidRDefault="00DB5E12"/>
  </w:footnote>
  <w:footnote w:type="continuationSeparator" w:id="0">
    <w:p w:rsidR="00DB5E12" w:rsidRDefault="00DB5E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830"/>
    <w:multiLevelType w:val="multilevel"/>
    <w:tmpl w:val="417A5C4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53863"/>
    <w:multiLevelType w:val="multilevel"/>
    <w:tmpl w:val="FAE25E3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05300"/>
    <w:multiLevelType w:val="multilevel"/>
    <w:tmpl w:val="E37CAE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F6081"/>
    <w:multiLevelType w:val="multilevel"/>
    <w:tmpl w:val="215E6A60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7687A"/>
    <w:multiLevelType w:val="multilevel"/>
    <w:tmpl w:val="D604CF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D44B3"/>
    <w:multiLevelType w:val="multilevel"/>
    <w:tmpl w:val="8256AE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043A8"/>
    <w:multiLevelType w:val="multilevel"/>
    <w:tmpl w:val="74787FB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E5B7B"/>
    <w:multiLevelType w:val="multilevel"/>
    <w:tmpl w:val="7C006F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51554"/>
    <w:multiLevelType w:val="multilevel"/>
    <w:tmpl w:val="F00EDD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B3365"/>
    <w:multiLevelType w:val="multilevel"/>
    <w:tmpl w:val="D818A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E67EE"/>
    <w:multiLevelType w:val="multilevel"/>
    <w:tmpl w:val="BEA8A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7793"/>
    <w:rsid w:val="00024EDA"/>
    <w:rsid w:val="000A15F4"/>
    <w:rsid w:val="000F1F96"/>
    <w:rsid w:val="000F64CD"/>
    <w:rsid w:val="00135DF7"/>
    <w:rsid w:val="0018174B"/>
    <w:rsid w:val="001D4AA9"/>
    <w:rsid w:val="002167CE"/>
    <w:rsid w:val="00235B06"/>
    <w:rsid w:val="00253621"/>
    <w:rsid w:val="00271BF4"/>
    <w:rsid w:val="002B570D"/>
    <w:rsid w:val="00371083"/>
    <w:rsid w:val="00373A6D"/>
    <w:rsid w:val="00381DA5"/>
    <w:rsid w:val="00397875"/>
    <w:rsid w:val="004005B3"/>
    <w:rsid w:val="00417D41"/>
    <w:rsid w:val="004212C9"/>
    <w:rsid w:val="00490796"/>
    <w:rsid w:val="004A0547"/>
    <w:rsid w:val="004A1789"/>
    <w:rsid w:val="00586502"/>
    <w:rsid w:val="005B2A3E"/>
    <w:rsid w:val="00643574"/>
    <w:rsid w:val="00676915"/>
    <w:rsid w:val="006A4804"/>
    <w:rsid w:val="007163C6"/>
    <w:rsid w:val="007B2B9D"/>
    <w:rsid w:val="007C6B3D"/>
    <w:rsid w:val="007F3B41"/>
    <w:rsid w:val="00811412"/>
    <w:rsid w:val="00840ED3"/>
    <w:rsid w:val="00854B48"/>
    <w:rsid w:val="00856206"/>
    <w:rsid w:val="008A0FAC"/>
    <w:rsid w:val="008E5447"/>
    <w:rsid w:val="008F2A4C"/>
    <w:rsid w:val="00912D8A"/>
    <w:rsid w:val="009156AB"/>
    <w:rsid w:val="00927071"/>
    <w:rsid w:val="00966BEC"/>
    <w:rsid w:val="00A168A3"/>
    <w:rsid w:val="00A827F7"/>
    <w:rsid w:val="00A83923"/>
    <w:rsid w:val="00AC0634"/>
    <w:rsid w:val="00AD3222"/>
    <w:rsid w:val="00BA10DF"/>
    <w:rsid w:val="00BE4D73"/>
    <w:rsid w:val="00C03C09"/>
    <w:rsid w:val="00C149EE"/>
    <w:rsid w:val="00D20C83"/>
    <w:rsid w:val="00D2454E"/>
    <w:rsid w:val="00DA0854"/>
    <w:rsid w:val="00DB0C46"/>
    <w:rsid w:val="00DB11FC"/>
    <w:rsid w:val="00DB5E12"/>
    <w:rsid w:val="00DC6B90"/>
    <w:rsid w:val="00DD2771"/>
    <w:rsid w:val="00DD4794"/>
    <w:rsid w:val="00E25EB2"/>
    <w:rsid w:val="00EE7793"/>
    <w:rsid w:val="00F36477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4A00-9D9B-4833-AC86-E7BED80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3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Ycheba</cp:lastModifiedBy>
  <cp:revision>7</cp:revision>
  <cp:lastPrinted>2019-03-26T06:49:00Z</cp:lastPrinted>
  <dcterms:created xsi:type="dcterms:W3CDTF">2019-03-18T12:41:00Z</dcterms:created>
  <dcterms:modified xsi:type="dcterms:W3CDTF">2019-03-26T07:59:00Z</dcterms:modified>
</cp:coreProperties>
</file>