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3217"/>
        <w:gridCol w:w="3471"/>
      </w:tblGrid>
      <w:tr w:rsidR="0081018E" w:rsidRPr="00901BE7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5F7956" w:rsidRPr="00901BE7" w:rsidRDefault="000776A8" w:rsidP="009C7A48">
            <w:pPr>
              <w:pStyle w:val="a9"/>
              <w:spacing w:line="240" w:lineRule="auto"/>
              <w:rPr>
                <w:szCs w:val="28"/>
              </w:rPr>
            </w:pPr>
            <w:r w:rsidRPr="0081018E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264EF7D" wp14:editId="35446BD9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156845</wp:posOffset>
                  </wp:positionV>
                  <wp:extent cx="474980" cy="574675"/>
                  <wp:effectExtent l="19050" t="0" r="1270" b="0"/>
                  <wp:wrapNone/>
                  <wp:docPr id="2" name="Рисунок 2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5F7956" w:rsidRPr="00901BE7" w:rsidRDefault="005F7956" w:rsidP="009C7A48">
            <w:pPr>
              <w:jc w:val="right"/>
              <w:rPr>
                <w:bCs/>
                <w:szCs w:val="28"/>
              </w:rPr>
            </w:pPr>
          </w:p>
        </w:tc>
      </w:tr>
      <w:tr w:rsidR="0081018E" w:rsidRPr="00901BE7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jc w:val="right"/>
              <w:rPr>
                <w:b/>
                <w:szCs w:val="28"/>
              </w:rPr>
            </w:pPr>
          </w:p>
        </w:tc>
      </w:tr>
      <w:tr w:rsidR="0081018E" w:rsidRPr="00901BE7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901BE7" w:rsidRDefault="00E9469A" w:rsidP="009C7A48">
            <w:pPr>
              <w:jc w:val="center"/>
              <w:rPr>
                <w:b/>
                <w:spacing w:val="-6"/>
                <w:szCs w:val="28"/>
              </w:rPr>
            </w:pPr>
            <w:r w:rsidRPr="00901BE7">
              <w:rPr>
                <w:b/>
                <w:spacing w:val="-6"/>
                <w:szCs w:val="28"/>
              </w:rPr>
              <w:t xml:space="preserve">АДМИНИСТРАЦИЯ ТОРЖОКСКОГО </w:t>
            </w:r>
            <w:r w:rsidR="005F7956" w:rsidRPr="00901BE7">
              <w:rPr>
                <w:b/>
                <w:spacing w:val="-6"/>
                <w:szCs w:val="28"/>
              </w:rPr>
              <w:t xml:space="preserve">РАЙОНА </w:t>
            </w:r>
          </w:p>
          <w:p w:rsidR="005F7956" w:rsidRPr="00901BE7" w:rsidRDefault="00E9469A" w:rsidP="009C7A48">
            <w:pPr>
              <w:jc w:val="center"/>
              <w:rPr>
                <w:b/>
                <w:spacing w:val="-6"/>
                <w:szCs w:val="28"/>
              </w:rPr>
            </w:pPr>
            <w:r w:rsidRPr="00901BE7">
              <w:rPr>
                <w:b/>
                <w:spacing w:val="-6"/>
                <w:szCs w:val="28"/>
              </w:rPr>
              <w:t xml:space="preserve">ТВЕРСКОЙ </w:t>
            </w:r>
            <w:r w:rsidR="005F7956" w:rsidRPr="00901BE7">
              <w:rPr>
                <w:b/>
                <w:spacing w:val="-6"/>
                <w:szCs w:val="28"/>
              </w:rPr>
              <w:t>ОБЛАСТИ</w:t>
            </w:r>
          </w:p>
        </w:tc>
      </w:tr>
      <w:tr w:rsidR="0081018E" w:rsidRPr="00901BE7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rPr>
                <w:b/>
                <w:szCs w:val="28"/>
              </w:rPr>
            </w:pPr>
          </w:p>
        </w:tc>
      </w:tr>
      <w:tr w:rsidR="0081018E" w:rsidRPr="00901BE7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jc w:val="center"/>
              <w:rPr>
                <w:b/>
                <w:spacing w:val="20"/>
                <w:szCs w:val="28"/>
              </w:rPr>
            </w:pPr>
            <w:r w:rsidRPr="00901BE7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81018E" w:rsidRPr="00901BE7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rPr>
                <w:b/>
                <w:szCs w:val="28"/>
              </w:rPr>
            </w:pPr>
          </w:p>
        </w:tc>
      </w:tr>
    </w:tbl>
    <w:p w:rsidR="005F7956" w:rsidRPr="00901BE7" w:rsidRDefault="0059448F" w:rsidP="00BA4BE3">
      <w:pPr>
        <w:jc w:val="both"/>
        <w:rPr>
          <w:b/>
          <w:szCs w:val="28"/>
        </w:rPr>
      </w:pPr>
      <w:r>
        <w:rPr>
          <w:b/>
          <w:szCs w:val="28"/>
        </w:rPr>
        <w:t>2</w:t>
      </w:r>
      <w:r w:rsidR="00ED276F">
        <w:rPr>
          <w:b/>
          <w:szCs w:val="28"/>
        </w:rPr>
        <w:t>2</w:t>
      </w:r>
      <w:r w:rsidR="00422C0A">
        <w:rPr>
          <w:b/>
          <w:szCs w:val="28"/>
        </w:rPr>
        <w:t>.04</w:t>
      </w:r>
      <w:r w:rsidR="000776A8">
        <w:rPr>
          <w:b/>
          <w:szCs w:val="28"/>
        </w:rPr>
        <w:t>.</w:t>
      </w:r>
      <w:r w:rsidR="005F7956" w:rsidRPr="00901BE7">
        <w:rPr>
          <w:b/>
          <w:szCs w:val="28"/>
        </w:rPr>
        <w:t>20</w:t>
      </w:r>
      <w:r w:rsidR="00F84314">
        <w:rPr>
          <w:b/>
          <w:szCs w:val="28"/>
        </w:rPr>
        <w:t>20</w:t>
      </w:r>
      <w:r w:rsidR="00FD2D0C" w:rsidRPr="00901BE7">
        <w:rPr>
          <w:szCs w:val="28"/>
        </w:rPr>
        <w:tab/>
      </w:r>
      <w:r w:rsidR="00FD2D0C" w:rsidRPr="00901BE7">
        <w:rPr>
          <w:szCs w:val="28"/>
        </w:rPr>
        <w:tab/>
      </w:r>
      <w:r w:rsidR="00FD2D0C" w:rsidRPr="00901BE7">
        <w:rPr>
          <w:szCs w:val="28"/>
        </w:rPr>
        <w:tab/>
      </w:r>
      <w:r w:rsidR="00FD2D0C" w:rsidRPr="00901BE7">
        <w:rPr>
          <w:szCs w:val="28"/>
        </w:rPr>
        <w:tab/>
      </w:r>
      <w:r w:rsidR="001E29D3" w:rsidRPr="00901BE7">
        <w:rPr>
          <w:szCs w:val="28"/>
        </w:rPr>
        <w:tab/>
      </w:r>
      <w:r w:rsidR="00AA1C16" w:rsidRPr="00AA1C16">
        <w:rPr>
          <w:b/>
          <w:szCs w:val="28"/>
        </w:rPr>
        <w:t>г.</w:t>
      </w:r>
      <w:r w:rsidR="00BA4BE3">
        <w:rPr>
          <w:szCs w:val="28"/>
        </w:rPr>
        <w:t xml:space="preserve"> </w:t>
      </w:r>
      <w:r w:rsidR="005F7956" w:rsidRPr="00901BE7">
        <w:rPr>
          <w:b/>
          <w:szCs w:val="28"/>
        </w:rPr>
        <w:t>Торжок</w:t>
      </w:r>
      <w:r w:rsidR="005F7956" w:rsidRPr="00901BE7">
        <w:rPr>
          <w:szCs w:val="28"/>
        </w:rPr>
        <w:tab/>
      </w:r>
      <w:r w:rsidR="005F7956" w:rsidRPr="00901BE7">
        <w:rPr>
          <w:szCs w:val="28"/>
        </w:rPr>
        <w:tab/>
      </w:r>
      <w:r w:rsidR="005F7956" w:rsidRPr="00901BE7">
        <w:rPr>
          <w:szCs w:val="28"/>
        </w:rPr>
        <w:tab/>
      </w:r>
      <w:r w:rsidR="005F7956" w:rsidRPr="00901BE7">
        <w:rPr>
          <w:szCs w:val="28"/>
        </w:rPr>
        <w:tab/>
      </w:r>
      <w:r w:rsidR="005F7956" w:rsidRPr="00901BE7">
        <w:rPr>
          <w:szCs w:val="28"/>
        </w:rPr>
        <w:tab/>
      </w:r>
      <w:r w:rsidR="00302188">
        <w:rPr>
          <w:szCs w:val="28"/>
        </w:rPr>
        <w:t xml:space="preserve">      </w:t>
      </w:r>
      <w:r w:rsidR="002614D6">
        <w:rPr>
          <w:b/>
          <w:szCs w:val="28"/>
        </w:rPr>
        <w:t>№</w:t>
      </w:r>
      <w:r w:rsidR="001A6E2A">
        <w:rPr>
          <w:b/>
          <w:szCs w:val="28"/>
        </w:rPr>
        <w:t xml:space="preserve"> </w:t>
      </w:r>
      <w:r w:rsidR="00244F71">
        <w:rPr>
          <w:b/>
          <w:szCs w:val="28"/>
        </w:rPr>
        <w:t>1</w:t>
      </w:r>
      <w:r w:rsidR="00422C0A">
        <w:rPr>
          <w:b/>
          <w:szCs w:val="28"/>
        </w:rPr>
        <w:t>1</w:t>
      </w:r>
      <w:r w:rsidR="00023201">
        <w:rPr>
          <w:b/>
          <w:szCs w:val="28"/>
        </w:rPr>
        <w:t>8</w:t>
      </w:r>
      <w:r w:rsidR="00302188">
        <w:rPr>
          <w:b/>
          <w:szCs w:val="28"/>
        </w:rPr>
        <w:t>-1</w:t>
      </w:r>
    </w:p>
    <w:p w:rsidR="005F7956" w:rsidRPr="00901BE7" w:rsidRDefault="005F7956" w:rsidP="009C7A48">
      <w:pPr>
        <w:jc w:val="both"/>
        <w:rPr>
          <w:szCs w:val="28"/>
        </w:rPr>
      </w:pPr>
    </w:p>
    <w:p w:rsidR="00302188" w:rsidRPr="00302188" w:rsidRDefault="00302188" w:rsidP="00302188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предоставления </w:t>
      </w:r>
    </w:p>
    <w:p w:rsidR="00302188" w:rsidRPr="00302188" w:rsidRDefault="00302188" w:rsidP="00302188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бюджета Торжокского района субсидии юридическим лицам </w:t>
      </w:r>
    </w:p>
    <w:p w:rsidR="00302188" w:rsidRPr="00302188" w:rsidRDefault="00302188" w:rsidP="00302188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обеспечения на территории района необходимых условий </w:t>
      </w:r>
    </w:p>
    <w:p w:rsidR="00023201" w:rsidRDefault="00302188" w:rsidP="00302188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жизнедеятельности, стабильной работы социальной сферы района</w:t>
      </w:r>
    </w:p>
    <w:p w:rsidR="00302188" w:rsidRPr="00026B2A" w:rsidRDefault="00302188" w:rsidP="00302188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02188" w:rsidRPr="00D009A4" w:rsidRDefault="00302188" w:rsidP="00302188">
      <w:pPr>
        <w:tabs>
          <w:tab w:val="left" w:pos="7099"/>
        </w:tabs>
        <w:ind w:firstLine="426"/>
        <w:jc w:val="both"/>
        <w:rPr>
          <w:b/>
          <w:color w:val="000000"/>
        </w:rPr>
      </w:pPr>
      <w:r w:rsidRPr="00D1318D">
        <w:rPr>
          <w:color w:val="000000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06.09.2016 г. №887, руководствуясь Уставом Торжокского района, </w:t>
      </w:r>
      <w:r w:rsidRPr="00D009A4">
        <w:rPr>
          <w:b/>
          <w:color w:val="000000"/>
        </w:rPr>
        <w:t>постановляю:</w:t>
      </w:r>
    </w:p>
    <w:p w:rsidR="00302188" w:rsidRPr="00D1318D" w:rsidRDefault="00302188" w:rsidP="00302188">
      <w:pPr>
        <w:tabs>
          <w:tab w:val="left" w:pos="7099"/>
        </w:tabs>
        <w:ind w:firstLine="426"/>
        <w:jc w:val="both"/>
        <w:rPr>
          <w:color w:val="000000"/>
        </w:rPr>
      </w:pPr>
      <w:r w:rsidRPr="00D1318D">
        <w:rPr>
          <w:color w:val="000000"/>
        </w:rPr>
        <w:t>1. Утвердить</w:t>
      </w:r>
      <w:r>
        <w:rPr>
          <w:color w:val="000000"/>
        </w:rPr>
        <w:t xml:space="preserve"> (в новой редакции)</w:t>
      </w:r>
      <w:r w:rsidRPr="00D1318D">
        <w:rPr>
          <w:color w:val="000000"/>
        </w:rPr>
        <w:t xml:space="preserve"> положение о порядке предоставления из бюджета Торжокского района субсидии юридическ</w:t>
      </w:r>
      <w:r>
        <w:rPr>
          <w:color w:val="000000"/>
        </w:rPr>
        <w:t>им лицам в целях обеспечения на территории района необходимых условий жизнедеятельности, стабильной работы социальной сферы.</w:t>
      </w:r>
      <w:r w:rsidRPr="00D1318D">
        <w:rPr>
          <w:color w:val="000000"/>
        </w:rPr>
        <w:t xml:space="preserve"> (далее - Поло</w:t>
      </w:r>
      <w:r>
        <w:rPr>
          <w:color w:val="000000"/>
        </w:rPr>
        <w:t xml:space="preserve">жение). </w:t>
      </w:r>
    </w:p>
    <w:p w:rsidR="00302188" w:rsidRPr="00D1318D" w:rsidRDefault="00302188" w:rsidP="00302188">
      <w:pPr>
        <w:tabs>
          <w:tab w:val="left" w:pos="7099"/>
        </w:tabs>
        <w:ind w:firstLine="426"/>
        <w:jc w:val="both"/>
        <w:rPr>
          <w:color w:val="000000"/>
        </w:rPr>
      </w:pPr>
      <w:r w:rsidRPr="00D1318D">
        <w:rPr>
          <w:color w:val="000000"/>
        </w:rPr>
        <w:t xml:space="preserve">2. </w:t>
      </w:r>
      <w:r>
        <w:rPr>
          <w:color w:val="000000"/>
        </w:rPr>
        <w:t xml:space="preserve">Финансовому отделу администрации Торжокского района </w:t>
      </w:r>
      <w:r w:rsidRPr="00D1318D">
        <w:rPr>
          <w:color w:val="000000"/>
        </w:rPr>
        <w:t>обеспечить по результатам рассмотрения документов, подтверждающих выполнения условий, предусмотренных положением, подготовку проекта распоряжения о выделении субсидии юридическим лицам.</w:t>
      </w:r>
    </w:p>
    <w:p w:rsidR="00302188" w:rsidRDefault="00302188" w:rsidP="00302188">
      <w:pPr>
        <w:tabs>
          <w:tab w:val="left" w:pos="7099"/>
        </w:tabs>
        <w:ind w:firstLine="426"/>
        <w:jc w:val="both"/>
        <w:rPr>
          <w:color w:val="000000"/>
        </w:rPr>
      </w:pPr>
      <w:r w:rsidRPr="00D1318D">
        <w:rPr>
          <w:color w:val="000000"/>
        </w:rPr>
        <w:t>3. Настоящее постановление вступает в силу со дня его подписания и по</w:t>
      </w:r>
      <w:r>
        <w:rPr>
          <w:color w:val="000000"/>
        </w:rPr>
        <w:t xml:space="preserve">длежит </w:t>
      </w:r>
      <w:r>
        <w:t>размещению на сайте администрации Торжокского района в телекоммуникационной сети интернет.</w:t>
      </w:r>
      <w:r>
        <w:rPr>
          <w:color w:val="000000"/>
        </w:rPr>
        <w:t xml:space="preserve"> </w:t>
      </w:r>
    </w:p>
    <w:p w:rsidR="00302188" w:rsidRDefault="00302188" w:rsidP="00302188">
      <w:pPr>
        <w:tabs>
          <w:tab w:val="left" w:pos="7099"/>
        </w:tabs>
        <w:ind w:firstLine="426"/>
        <w:jc w:val="both"/>
      </w:pPr>
      <w:r w:rsidRPr="00D1318D">
        <w:rPr>
          <w:color w:val="000000"/>
        </w:rPr>
        <w:t>4. Контроль за исполнением настоящего постановления оставляю за собой.</w:t>
      </w:r>
    </w:p>
    <w:p w:rsidR="0059448F" w:rsidRDefault="0059448F" w:rsidP="0059448F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01" w:rsidRDefault="00023201" w:rsidP="0059448F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01" w:rsidRDefault="00023201" w:rsidP="0059448F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24" w:rsidRDefault="00FE359C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9B75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B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Торжокского</w:t>
      </w:r>
      <w:r w:rsidR="009B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B75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5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5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5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Хохлова</w:t>
      </w:r>
    </w:p>
    <w:p w:rsidR="00422C0A" w:rsidRDefault="00422C0A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88" w:rsidRDefault="00302188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88" w:rsidRDefault="00302188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88" w:rsidRDefault="00302188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88" w:rsidRDefault="00302188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88" w:rsidRDefault="00302188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88" w:rsidRDefault="00302188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88" w:rsidRDefault="00302188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88" w:rsidRDefault="00302188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88" w:rsidRDefault="00302188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88" w:rsidRDefault="00302188" w:rsidP="00302188">
      <w:pPr>
        <w:ind w:right="20" w:firstLine="426"/>
        <w:jc w:val="right"/>
      </w:pPr>
      <w:r w:rsidRPr="00302188">
        <w:lastRenderedPageBreak/>
        <w:t>Приложение</w:t>
      </w:r>
    </w:p>
    <w:p w:rsidR="00302188" w:rsidRPr="00302188" w:rsidRDefault="00302188" w:rsidP="00302188">
      <w:pPr>
        <w:ind w:right="20" w:firstLine="426"/>
        <w:jc w:val="right"/>
      </w:pPr>
    </w:p>
    <w:p w:rsidR="00302188" w:rsidRPr="00302188" w:rsidRDefault="00302188" w:rsidP="00302188">
      <w:pPr>
        <w:ind w:right="20" w:firstLine="426"/>
        <w:jc w:val="right"/>
      </w:pPr>
      <w:r>
        <w:t>Утверждено</w:t>
      </w:r>
    </w:p>
    <w:p w:rsidR="00302188" w:rsidRPr="00302188" w:rsidRDefault="00302188" w:rsidP="00302188">
      <w:pPr>
        <w:tabs>
          <w:tab w:val="left" w:leader="underscore" w:pos="8529"/>
          <w:tab w:val="left" w:leader="underscore" w:pos="9988"/>
        </w:tabs>
        <w:ind w:left="6580" w:right="20" w:firstLine="426"/>
        <w:jc w:val="right"/>
      </w:pPr>
      <w:r w:rsidRPr="00302188">
        <w:t xml:space="preserve"> постановлением</w:t>
      </w:r>
    </w:p>
    <w:p w:rsidR="00302188" w:rsidRPr="00302188" w:rsidRDefault="00302188" w:rsidP="00302188">
      <w:pPr>
        <w:tabs>
          <w:tab w:val="left" w:leader="underscore" w:pos="8529"/>
          <w:tab w:val="left" w:leader="underscore" w:pos="9988"/>
        </w:tabs>
        <w:ind w:left="6580" w:right="20" w:firstLine="426"/>
        <w:jc w:val="right"/>
      </w:pPr>
      <w:r w:rsidRPr="00302188">
        <w:t>администрации</w:t>
      </w:r>
    </w:p>
    <w:p w:rsidR="00302188" w:rsidRPr="00302188" w:rsidRDefault="00302188" w:rsidP="00302188">
      <w:pPr>
        <w:tabs>
          <w:tab w:val="left" w:leader="underscore" w:pos="8529"/>
          <w:tab w:val="left" w:leader="underscore" w:pos="9988"/>
        </w:tabs>
        <w:ind w:left="6580" w:right="20" w:firstLine="426"/>
        <w:jc w:val="right"/>
      </w:pPr>
      <w:r w:rsidRPr="00302188">
        <w:t>Торжокского района</w:t>
      </w:r>
    </w:p>
    <w:p w:rsidR="00302188" w:rsidRPr="00302188" w:rsidRDefault="00302188" w:rsidP="00302188">
      <w:pPr>
        <w:tabs>
          <w:tab w:val="left" w:leader="underscore" w:pos="8529"/>
          <w:tab w:val="left" w:leader="underscore" w:pos="9988"/>
        </w:tabs>
        <w:ind w:left="6580" w:right="20" w:firstLine="426"/>
        <w:jc w:val="right"/>
      </w:pPr>
      <w:r w:rsidRPr="00302188">
        <w:t xml:space="preserve"> от 2</w:t>
      </w:r>
      <w:r w:rsidR="00ED276F">
        <w:t>2</w:t>
      </w:r>
      <w:bookmarkStart w:id="0" w:name="_GoBack"/>
      <w:bookmarkEnd w:id="0"/>
      <w:r w:rsidRPr="00302188">
        <w:t xml:space="preserve">.04.2020 № </w:t>
      </w:r>
      <w:r>
        <w:t>118-1</w:t>
      </w:r>
    </w:p>
    <w:p w:rsidR="00302188" w:rsidRPr="00302188" w:rsidRDefault="00302188" w:rsidP="00302188">
      <w:pPr>
        <w:tabs>
          <w:tab w:val="left" w:leader="underscore" w:pos="8529"/>
          <w:tab w:val="left" w:leader="underscore" w:pos="9988"/>
        </w:tabs>
        <w:ind w:left="6580" w:right="20" w:firstLine="426"/>
        <w:jc w:val="right"/>
      </w:pPr>
    </w:p>
    <w:p w:rsidR="00302188" w:rsidRPr="00302188" w:rsidRDefault="00302188" w:rsidP="00302188">
      <w:pPr>
        <w:ind w:firstLine="426"/>
        <w:jc w:val="center"/>
      </w:pPr>
      <w:r w:rsidRPr="00302188">
        <w:t>Положение</w:t>
      </w:r>
    </w:p>
    <w:p w:rsidR="00302188" w:rsidRPr="00302188" w:rsidRDefault="00302188" w:rsidP="00302188">
      <w:pPr>
        <w:ind w:left="20" w:right="20" w:firstLine="426"/>
        <w:jc w:val="center"/>
      </w:pPr>
      <w:r w:rsidRPr="00302188">
        <w:t>о порядке предоставления из районного бюджета Торжокского района субсидии юридическим лицам в целях обеспечения на территории района необходимых условий жизнедеятельности, стабильной работы социальной сферы.</w:t>
      </w:r>
    </w:p>
    <w:p w:rsidR="00302188" w:rsidRPr="00302188" w:rsidRDefault="00302188" w:rsidP="00302188">
      <w:pPr>
        <w:ind w:left="20" w:right="20" w:firstLine="426"/>
      </w:pPr>
    </w:p>
    <w:p w:rsidR="00302188" w:rsidRPr="00302188" w:rsidRDefault="00302188" w:rsidP="00302188">
      <w:pPr>
        <w:ind w:left="20" w:right="20" w:firstLine="426"/>
        <w:jc w:val="center"/>
      </w:pPr>
    </w:p>
    <w:p w:rsidR="00302188" w:rsidRPr="00302188" w:rsidRDefault="00302188" w:rsidP="00302188">
      <w:pPr>
        <w:ind w:firstLine="426"/>
        <w:jc w:val="center"/>
      </w:pPr>
      <w:r w:rsidRPr="00302188">
        <w:t>1. Общие положения</w:t>
      </w:r>
    </w:p>
    <w:p w:rsidR="00302188" w:rsidRPr="00302188" w:rsidRDefault="00302188" w:rsidP="00302188">
      <w:pPr>
        <w:widowControl w:val="0"/>
        <w:numPr>
          <w:ilvl w:val="0"/>
          <w:numId w:val="30"/>
        </w:numPr>
        <w:ind w:right="20" w:firstLine="426"/>
        <w:jc w:val="both"/>
      </w:pPr>
      <w:r w:rsidRPr="00302188">
        <w:t>Положение</w:t>
      </w:r>
      <w:r w:rsidRPr="00302188">
        <w:tab/>
        <w:t>о порядке предоставления из бюджета Торжокского района  субсидии юридическим лицам  разработано в соответствии со статьей 78  Бюджетного кодекса Российской Федерации, Постановлением Правительства Российской Федерации №887 от 06.09.2016 г.» 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 учреждениям), индивидуальным предпринимателям, а также физическим лицам - производителям товаров, работ, услуг», Муниципальной программой «Развитие сферы жизнеобеспечения Торжокского района Тверской области» на текущий финансовый год и плановый период и определяет, условия и порядок предоставления за счет средств бюджета Торжокского района субсидии, а также регламентирует отчетность об использовании указанных средств.</w:t>
      </w:r>
    </w:p>
    <w:p w:rsidR="00302188" w:rsidRPr="00302188" w:rsidRDefault="00302188" w:rsidP="00302188">
      <w:pPr>
        <w:widowControl w:val="0"/>
        <w:numPr>
          <w:ilvl w:val="0"/>
          <w:numId w:val="30"/>
        </w:numPr>
        <w:tabs>
          <w:tab w:val="left" w:pos="1186"/>
        </w:tabs>
        <w:ind w:right="20" w:firstLine="426"/>
        <w:jc w:val="both"/>
      </w:pPr>
      <w:r w:rsidRPr="00302188">
        <w:t>Положение устанавливает порядок предоставления из бюджета Торжокского района субсидии юридическим лицам в целях обеспечения на территории района необходимых условий жизнедеятельности, стабильной работы социальной сферы.</w:t>
      </w:r>
    </w:p>
    <w:p w:rsidR="00302188" w:rsidRPr="00302188" w:rsidRDefault="00302188" w:rsidP="00302188">
      <w:pPr>
        <w:widowControl w:val="0"/>
        <w:numPr>
          <w:ilvl w:val="0"/>
          <w:numId w:val="30"/>
        </w:numPr>
        <w:tabs>
          <w:tab w:val="left" w:pos="1153"/>
        </w:tabs>
        <w:ind w:right="20" w:firstLine="426"/>
        <w:jc w:val="both"/>
      </w:pPr>
      <w:r w:rsidRPr="00302188">
        <w:t>Главным распорядителем средств на перечисление субсидии является администрация Торжокского района.</w:t>
      </w:r>
    </w:p>
    <w:p w:rsidR="00302188" w:rsidRPr="00302188" w:rsidRDefault="00302188" w:rsidP="00302188">
      <w:pPr>
        <w:widowControl w:val="0"/>
        <w:numPr>
          <w:ilvl w:val="0"/>
          <w:numId w:val="30"/>
        </w:numPr>
        <w:tabs>
          <w:tab w:val="left" w:pos="1196"/>
        </w:tabs>
        <w:ind w:right="20" w:firstLine="426"/>
        <w:jc w:val="both"/>
      </w:pPr>
      <w:r w:rsidRPr="00302188">
        <w:t>Объем субсидии на соответствующий год определяется и утверждается решением Собранием депутатов Торжокского района о бюджете муниципального образования «Торжокский район».</w:t>
      </w:r>
    </w:p>
    <w:p w:rsidR="00302188" w:rsidRPr="00302188" w:rsidRDefault="00302188" w:rsidP="00302188">
      <w:pPr>
        <w:widowControl w:val="0"/>
        <w:tabs>
          <w:tab w:val="left" w:pos="1196"/>
        </w:tabs>
        <w:ind w:right="20" w:firstLine="426"/>
        <w:jc w:val="both"/>
      </w:pPr>
    </w:p>
    <w:p w:rsidR="00302188" w:rsidRPr="00302188" w:rsidRDefault="00302188" w:rsidP="00302188">
      <w:pPr>
        <w:jc w:val="center"/>
      </w:pPr>
      <w:r w:rsidRPr="00302188">
        <w:t>2. Критерии отбора получателя субсидий</w:t>
      </w:r>
    </w:p>
    <w:p w:rsidR="00302188" w:rsidRPr="00302188" w:rsidRDefault="00302188" w:rsidP="00302188">
      <w:pPr>
        <w:ind w:left="20" w:right="20" w:firstLine="426"/>
        <w:jc w:val="both"/>
      </w:pPr>
      <w:r w:rsidRPr="00302188">
        <w:t>2.1.</w:t>
      </w:r>
      <w:r>
        <w:t xml:space="preserve"> </w:t>
      </w:r>
      <w:r w:rsidRPr="00302188">
        <w:t>Юридические лица имеют право на предоставление субсидии, если они отвечают следующим критериям:</w:t>
      </w:r>
    </w:p>
    <w:p w:rsidR="00302188" w:rsidRPr="00302188" w:rsidRDefault="00302188" w:rsidP="00302188">
      <w:pPr>
        <w:widowControl w:val="0"/>
        <w:tabs>
          <w:tab w:val="left" w:pos="0"/>
        </w:tabs>
        <w:ind w:right="20" w:firstLine="426"/>
        <w:jc w:val="both"/>
      </w:pPr>
      <w:r w:rsidRPr="00302188">
        <w:t>- является муниципальным унитарным предприятием, собственником имущества которого является муниципальное образование «Торжокский район»;</w:t>
      </w:r>
    </w:p>
    <w:p w:rsidR="00302188" w:rsidRPr="00302188" w:rsidRDefault="00302188" w:rsidP="00302188">
      <w:pPr>
        <w:widowControl w:val="0"/>
        <w:tabs>
          <w:tab w:val="left" w:pos="0"/>
        </w:tabs>
        <w:ind w:right="20" w:firstLine="426"/>
        <w:jc w:val="both"/>
      </w:pPr>
      <w:r w:rsidRPr="00302188">
        <w:t xml:space="preserve">-финансовое положение предприятия отвечает признакам банкротства, предусмотренным пунктом 2 статьи 3 Федерального закона от 26.10.2002 №127-фз </w:t>
      </w:r>
      <w:r w:rsidRPr="00302188">
        <w:lastRenderedPageBreak/>
        <w:t>«О несостоятельности (банкротстве)»;</w:t>
      </w:r>
    </w:p>
    <w:p w:rsidR="00302188" w:rsidRPr="00302188" w:rsidRDefault="00302188" w:rsidP="00302188">
      <w:pPr>
        <w:widowControl w:val="0"/>
        <w:tabs>
          <w:tab w:val="left" w:pos="0"/>
        </w:tabs>
        <w:ind w:right="20" w:firstLine="426"/>
        <w:jc w:val="both"/>
      </w:pPr>
      <w:r w:rsidRPr="00302188">
        <w:t>-в отношении предприятия не введена ни одна из процедур, применяемых в деле о банкротстве, предусмотренных Федеральным законом от 26.10.2002 №127-фз «О несостоятельности (банкротстве)».</w:t>
      </w:r>
    </w:p>
    <w:p w:rsidR="00302188" w:rsidRPr="00302188" w:rsidRDefault="00302188" w:rsidP="00302188">
      <w:pPr>
        <w:tabs>
          <w:tab w:val="left" w:pos="937"/>
        </w:tabs>
        <w:ind w:firstLine="426"/>
        <w:jc w:val="both"/>
      </w:pPr>
    </w:p>
    <w:p w:rsidR="00302188" w:rsidRPr="00302188" w:rsidRDefault="00302188" w:rsidP="00302188">
      <w:pPr>
        <w:ind w:left="20" w:hanging="20"/>
        <w:jc w:val="center"/>
      </w:pPr>
      <w:r w:rsidRPr="00302188">
        <w:t>3. Цели, условия и порядок предоставления субсидии.</w:t>
      </w:r>
    </w:p>
    <w:p w:rsidR="00302188" w:rsidRPr="00302188" w:rsidRDefault="00302188" w:rsidP="00302188">
      <w:pPr>
        <w:ind w:left="20" w:firstLine="406"/>
        <w:jc w:val="both"/>
      </w:pPr>
      <w:r w:rsidRPr="00302188">
        <w:t>3.1</w:t>
      </w:r>
      <w:r>
        <w:t xml:space="preserve">. </w:t>
      </w:r>
      <w:r w:rsidRPr="00302188">
        <w:t>Субсидия предоставляется в целях восстановления платежеспособности предприятия и направлена на погашение денежных обязательств, обязательных платежей для предупреждения банкротства предприятий. Субсидии не могут направляться на осуществление выплат кредиторам по долговым обязательствам, не связанным с уставной деятельностью Предприятия и переведенным на Предприятие в соответствии с договорами перевода долга.</w:t>
      </w:r>
    </w:p>
    <w:p w:rsidR="00302188" w:rsidRPr="00302188" w:rsidRDefault="00302188" w:rsidP="00302188">
      <w:pPr>
        <w:ind w:left="20" w:firstLine="406"/>
        <w:jc w:val="both"/>
      </w:pPr>
      <w:r w:rsidRPr="00302188">
        <w:t>Субсидии предоставляются Предприятию в размере необходимом для погашения Предприятием задолженности по денежным обязательствам, обязательным платежам в бюджетную систему Российской Федерации, просроченным более 3 месяцев, возникшим в ходе его уставной деятельности</w:t>
      </w:r>
    </w:p>
    <w:p w:rsidR="00302188" w:rsidRPr="00302188" w:rsidRDefault="00302188" w:rsidP="00302188">
      <w:pPr>
        <w:ind w:firstLine="406"/>
        <w:jc w:val="both"/>
      </w:pPr>
      <w:r w:rsidRPr="00302188">
        <w:t>3.2.</w:t>
      </w:r>
      <w:r>
        <w:t xml:space="preserve"> </w:t>
      </w:r>
      <w:r w:rsidRPr="00302188">
        <w:t>Субсидия предоставляется на безвозмездной, безвозвратной основе.</w:t>
      </w:r>
    </w:p>
    <w:p w:rsidR="00302188" w:rsidRPr="00302188" w:rsidRDefault="00302188" w:rsidP="00302188">
      <w:pPr>
        <w:widowControl w:val="0"/>
        <w:ind w:right="20" w:firstLine="406"/>
        <w:jc w:val="both"/>
      </w:pPr>
      <w:r w:rsidRPr="00302188">
        <w:t>3.3 Юридические лица, претендующие на получение средств субсидии, предоставляют в Финансовый отдел администрации Торжокского района (далее финансовый отдел):</w:t>
      </w:r>
    </w:p>
    <w:p w:rsidR="00302188" w:rsidRPr="00302188" w:rsidRDefault="00302188" w:rsidP="00302188">
      <w:pPr>
        <w:widowControl w:val="0"/>
        <w:tabs>
          <w:tab w:val="left" w:pos="20"/>
        </w:tabs>
        <w:ind w:left="20" w:firstLine="406"/>
        <w:jc w:val="both"/>
      </w:pPr>
      <w:r w:rsidRPr="00302188">
        <w:t>- заявление о предоставление субсидии (приложение 2 к Положению) в двух экземплярах, на первом экземпляре делается отметка о принятии пакета документов;</w:t>
      </w:r>
    </w:p>
    <w:p w:rsidR="00302188" w:rsidRPr="00302188" w:rsidRDefault="00302188" w:rsidP="00302188">
      <w:pPr>
        <w:widowControl w:val="0"/>
        <w:tabs>
          <w:tab w:val="left" w:pos="20"/>
        </w:tabs>
        <w:ind w:left="20" w:firstLine="406"/>
        <w:jc w:val="both"/>
      </w:pPr>
      <w:r w:rsidRPr="00302188">
        <w:t>- расчет заявку (приложение 4 к Положению);</w:t>
      </w:r>
    </w:p>
    <w:p w:rsidR="00302188" w:rsidRPr="00302188" w:rsidRDefault="00302188" w:rsidP="00302188">
      <w:pPr>
        <w:widowControl w:val="0"/>
        <w:tabs>
          <w:tab w:val="left" w:pos="0"/>
        </w:tabs>
        <w:ind w:right="20" w:firstLine="406"/>
        <w:jc w:val="both"/>
      </w:pPr>
      <w:r w:rsidRPr="00302188">
        <w:t>- документы, подтверждающие соответствие требованиям, установленным пунктом 2.1 настоящего Порядка;</w:t>
      </w:r>
    </w:p>
    <w:p w:rsidR="00302188" w:rsidRPr="00302188" w:rsidRDefault="00302188" w:rsidP="00302188">
      <w:pPr>
        <w:widowControl w:val="0"/>
        <w:tabs>
          <w:tab w:val="left" w:pos="0"/>
        </w:tabs>
        <w:ind w:right="20" w:firstLine="406"/>
        <w:jc w:val="both"/>
      </w:pPr>
      <w:r w:rsidRPr="00302188">
        <w:t>- финансово-экономическое обоснование запрашиваемой суммы;</w:t>
      </w:r>
    </w:p>
    <w:p w:rsidR="00302188" w:rsidRPr="00302188" w:rsidRDefault="00302188" w:rsidP="00302188">
      <w:pPr>
        <w:widowControl w:val="0"/>
        <w:tabs>
          <w:tab w:val="left" w:pos="0"/>
        </w:tabs>
        <w:ind w:firstLine="406"/>
        <w:jc w:val="both"/>
      </w:pPr>
      <w:r w:rsidRPr="00302188">
        <w:t xml:space="preserve">- бухгалтерский баланс и отчет о прибылях и убытках </w:t>
      </w:r>
      <w:r w:rsidRPr="00302188">
        <w:rPr>
          <w:bCs/>
        </w:rPr>
        <w:t>(за</w:t>
      </w:r>
      <w:r w:rsidRPr="00302188">
        <w:rPr>
          <w:b/>
          <w:bCs/>
        </w:rPr>
        <w:t xml:space="preserve"> </w:t>
      </w:r>
      <w:r w:rsidRPr="00302188">
        <w:t>предшествующий</w:t>
      </w:r>
      <w:r w:rsidRPr="00302188">
        <w:rPr>
          <w:b/>
          <w:bCs/>
        </w:rPr>
        <w:t xml:space="preserve"> </w:t>
      </w:r>
      <w:r w:rsidRPr="00302188">
        <w:t>квартал (год));</w:t>
      </w:r>
    </w:p>
    <w:p w:rsidR="00302188" w:rsidRPr="00302188" w:rsidRDefault="00302188" w:rsidP="00302188">
      <w:pPr>
        <w:widowControl w:val="0"/>
        <w:tabs>
          <w:tab w:val="left" w:pos="0"/>
        </w:tabs>
        <w:ind w:firstLine="406"/>
        <w:jc w:val="both"/>
      </w:pPr>
      <w:r w:rsidRPr="00302188">
        <w:t>- справку об отсутствии возбужденной процедуры банкротства, ликвидации на дату обращения.</w:t>
      </w:r>
    </w:p>
    <w:p w:rsidR="00302188" w:rsidRPr="00302188" w:rsidRDefault="00302188" w:rsidP="00302188">
      <w:pPr>
        <w:widowControl w:val="0"/>
        <w:numPr>
          <w:ilvl w:val="1"/>
          <w:numId w:val="43"/>
        </w:numPr>
        <w:tabs>
          <w:tab w:val="clear" w:pos="740"/>
          <w:tab w:val="num" w:pos="0"/>
        </w:tabs>
        <w:ind w:left="0" w:right="20" w:firstLine="406"/>
        <w:jc w:val="both"/>
      </w:pPr>
      <w:r w:rsidRPr="00302188">
        <w:t>Финансовый отдел рассматривает представленный пакет документов в течение трех рабочих дней и направляет заключение на утверждение главе Администрации для принятия решения.</w:t>
      </w:r>
    </w:p>
    <w:p w:rsidR="00302188" w:rsidRPr="00302188" w:rsidRDefault="00302188" w:rsidP="00302188">
      <w:pPr>
        <w:widowControl w:val="0"/>
        <w:numPr>
          <w:ilvl w:val="1"/>
          <w:numId w:val="43"/>
        </w:numPr>
        <w:tabs>
          <w:tab w:val="clear" w:pos="740"/>
          <w:tab w:val="num" w:pos="0"/>
        </w:tabs>
        <w:ind w:left="0" w:firstLine="406"/>
        <w:jc w:val="both"/>
      </w:pPr>
      <w:r w:rsidRPr="00302188">
        <w:t>Основанием для отказа получателю субсидии в предоставлении субсидии может быть:</w:t>
      </w:r>
    </w:p>
    <w:p w:rsidR="00302188" w:rsidRPr="00302188" w:rsidRDefault="00302188" w:rsidP="00302188">
      <w:pPr>
        <w:widowControl w:val="0"/>
        <w:tabs>
          <w:tab w:val="left" w:pos="20"/>
          <w:tab w:val="left" w:pos="709"/>
        </w:tabs>
        <w:ind w:left="20" w:right="20" w:firstLine="406"/>
        <w:jc w:val="both"/>
      </w:pPr>
      <w:r w:rsidRPr="00302188">
        <w:t>- несоответствие предоставленных получателем субсидии документов требованиям, определенных в п. 3.3 или не предоставление (предоставление не в полном объеме) указанных документов;</w:t>
      </w:r>
    </w:p>
    <w:p w:rsidR="00302188" w:rsidRPr="00302188" w:rsidRDefault="00302188" w:rsidP="00302188">
      <w:pPr>
        <w:widowControl w:val="0"/>
        <w:tabs>
          <w:tab w:val="left" w:pos="0"/>
        </w:tabs>
        <w:ind w:firstLine="406"/>
        <w:jc w:val="both"/>
      </w:pPr>
      <w:r w:rsidRPr="00302188">
        <w:t>- недостоверность представленной получателем субсидии информации;</w:t>
      </w:r>
    </w:p>
    <w:p w:rsidR="00302188" w:rsidRPr="00302188" w:rsidRDefault="00302188" w:rsidP="00302188">
      <w:pPr>
        <w:ind w:left="20" w:right="20" w:firstLine="406"/>
        <w:jc w:val="both"/>
      </w:pPr>
      <w:r w:rsidRPr="00302188">
        <w:t>В случае отказа финансовый отдел в течение трех рабочих дней направляет уведомление об отказе предоставления субсидии лицу с указанием причин.</w:t>
      </w:r>
    </w:p>
    <w:p w:rsidR="00302188" w:rsidRPr="00302188" w:rsidRDefault="00302188" w:rsidP="00302188">
      <w:pPr>
        <w:ind w:left="20" w:right="20" w:firstLine="406"/>
        <w:jc w:val="both"/>
      </w:pPr>
      <w:r w:rsidRPr="00302188">
        <w:t>3.8. В случае положительного решения о предоставлении субсидии Финансовым отделом готовится проект распоряжения о выделении субсидии и проект Соглашения (приложение 1).</w:t>
      </w:r>
    </w:p>
    <w:p w:rsidR="00302188" w:rsidRPr="00302188" w:rsidRDefault="00302188" w:rsidP="00302188">
      <w:pPr>
        <w:ind w:left="20" w:right="20" w:firstLine="406"/>
        <w:jc w:val="both"/>
      </w:pPr>
      <w:r w:rsidRPr="00302188">
        <w:lastRenderedPageBreak/>
        <w:t>Условия предоставления субсидии определяются Соглашением, заключаемым между получателем субсидии и Администрацией Торжокского района, в пределах бюджетных ассигнований и лимитов бюджетных обязательств на текущий финансовый год, утвержденных решением Собрания депутатов Торжокского района на текущий финансовый год и предусмотренных в сводной бюджетной росписи Муниципального образования «Торжокский район» Тверской области.</w:t>
      </w:r>
    </w:p>
    <w:p w:rsidR="00302188" w:rsidRPr="00302188" w:rsidRDefault="00302188" w:rsidP="00302188">
      <w:pPr>
        <w:ind w:left="20" w:firstLine="406"/>
        <w:jc w:val="both"/>
      </w:pPr>
      <w:r w:rsidRPr="00302188">
        <w:t>Договором должны быть определены:</w:t>
      </w:r>
    </w:p>
    <w:p w:rsidR="00302188" w:rsidRPr="00302188" w:rsidRDefault="00302188" w:rsidP="00302188">
      <w:pPr>
        <w:widowControl w:val="0"/>
        <w:numPr>
          <w:ilvl w:val="0"/>
          <w:numId w:val="31"/>
        </w:numPr>
        <w:tabs>
          <w:tab w:val="left" w:pos="20"/>
        </w:tabs>
        <w:ind w:firstLine="406"/>
        <w:jc w:val="both"/>
      </w:pPr>
      <w:r w:rsidRPr="00302188">
        <w:t>Размер и направление расходования средств субсидии;</w:t>
      </w:r>
    </w:p>
    <w:p w:rsidR="00302188" w:rsidRPr="00302188" w:rsidRDefault="00302188" w:rsidP="00302188">
      <w:pPr>
        <w:widowControl w:val="0"/>
        <w:numPr>
          <w:ilvl w:val="0"/>
          <w:numId w:val="31"/>
        </w:numPr>
        <w:tabs>
          <w:tab w:val="left" w:pos="20"/>
        </w:tabs>
        <w:ind w:firstLine="406"/>
        <w:jc w:val="both"/>
      </w:pPr>
      <w:r w:rsidRPr="00302188">
        <w:t>Перечень документов, необходимых для предоставления субсидии;</w:t>
      </w:r>
    </w:p>
    <w:p w:rsidR="00302188" w:rsidRPr="00302188" w:rsidRDefault="00302188" w:rsidP="00302188">
      <w:pPr>
        <w:widowControl w:val="0"/>
        <w:numPr>
          <w:ilvl w:val="0"/>
          <w:numId w:val="31"/>
        </w:numPr>
        <w:tabs>
          <w:tab w:val="left" w:pos="20"/>
        </w:tabs>
        <w:ind w:firstLine="406"/>
        <w:jc w:val="both"/>
      </w:pPr>
      <w:r w:rsidRPr="00302188">
        <w:t>Сроки перечисления субсидии;</w:t>
      </w:r>
    </w:p>
    <w:p w:rsidR="00302188" w:rsidRPr="00302188" w:rsidRDefault="00302188" w:rsidP="00302188">
      <w:pPr>
        <w:widowControl w:val="0"/>
        <w:numPr>
          <w:ilvl w:val="0"/>
          <w:numId w:val="31"/>
        </w:numPr>
        <w:tabs>
          <w:tab w:val="left" w:pos="20"/>
        </w:tabs>
        <w:ind w:firstLine="406"/>
        <w:jc w:val="both"/>
      </w:pPr>
      <w:r w:rsidRPr="00302188">
        <w:t>Порядок предоставления отчетности о целевом использовании средств субсидии;</w:t>
      </w:r>
    </w:p>
    <w:p w:rsidR="00302188" w:rsidRPr="00302188" w:rsidRDefault="00302188" w:rsidP="00302188">
      <w:pPr>
        <w:widowControl w:val="0"/>
        <w:numPr>
          <w:ilvl w:val="0"/>
          <w:numId w:val="31"/>
        </w:numPr>
        <w:tabs>
          <w:tab w:val="left" w:pos="994"/>
        </w:tabs>
        <w:ind w:right="20" w:firstLine="406"/>
        <w:jc w:val="both"/>
      </w:pPr>
      <w:r w:rsidRPr="00302188">
        <w:t>Обязательства предприятия по возврату сумм субсидий в случае нарушения условий, установленных при их предоставлении;</w:t>
      </w:r>
    </w:p>
    <w:p w:rsidR="00302188" w:rsidRPr="00302188" w:rsidRDefault="00302188" w:rsidP="00302188">
      <w:pPr>
        <w:widowControl w:val="0"/>
        <w:numPr>
          <w:ilvl w:val="0"/>
          <w:numId w:val="31"/>
        </w:numPr>
        <w:tabs>
          <w:tab w:val="left" w:pos="975"/>
        </w:tabs>
        <w:ind w:firstLine="406"/>
        <w:jc w:val="both"/>
      </w:pPr>
      <w:r w:rsidRPr="00302188">
        <w:t>Ответственность сторон за несоблюдение условий договора.</w:t>
      </w:r>
    </w:p>
    <w:p w:rsidR="00302188" w:rsidRPr="00302188" w:rsidRDefault="00302188" w:rsidP="00302188">
      <w:pPr>
        <w:widowControl w:val="0"/>
        <w:numPr>
          <w:ilvl w:val="0"/>
          <w:numId w:val="31"/>
        </w:numPr>
        <w:tabs>
          <w:tab w:val="left" w:pos="975"/>
        </w:tabs>
        <w:ind w:firstLine="406"/>
        <w:jc w:val="both"/>
        <w:rPr>
          <w:iCs/>
        </w:rPr>
      </w:pPr>
      <w:r w:rsidRPr="00302188">
        <w:rPr>
          <w:iCs/>
        </w:rPr>
        <w:t>Запрет приобретения получателем субсидий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связанных с достижением целей предоставления указанных средств.</w:t>
      </w:r>
    </w:p>
    <w:p w:rsidR="00302188" w:rsidRPr="00302188" w:rsidRDefault="00302188" w:rsidP="00302188">
      <w:pPr>
        <w:ind w:left="20" w:right="20" w:firstLine="406"/>
        <w:jc w:val="both"/>
      </w:pPr>
      <w:r w:rsidRPr="00302188">
        <w:t>3.9. Обязательным условием предоставления субсидий, включаемым в Соглашение о предоставлении субсидий, является согласие получателя субсидий на осуществление главным распорядителем (распорядителем) бюджетных средств, предоставившим субсидии, и органам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02188" w:rsidRPr="00302188" w:rsidRDefault="00302188" w:rsidP="00302188">
      <w:pPr>
        <w:widowControl w:val="0"/>
        <w:numPr>
          <w:ilvl w:val="0"/>
          <w:numId w:val="32"/>
        </w:numPr>
        <w:tabs>
          <w:tab w:val="left" w:pos="20"/>
        </w:tabs>
        <w:ind w:right="20" w:firstLine="406"/>
        <w:jc w:val="both"/>
      </w:pPr>
      <w:r w:rsidRPr="00302188">
        <w:t>Основанием для перечисления субсидии является Соглашение, заключаемое между администрацией Торжокского района и юридическим лицом - получателем субсидии.</w:t>
      </w:r>
    </w:p>
    <w:p w:rsidR="00302188" w:rsidRPr="00302188" w:rsidRDefault="00302188" w:rsidP="00302188">
      <w:pPr>
        <w:widowControl w:val="0"/>
        <w:numPr>
          <w:ilvl w:val="0"/>
          <w:numId w:val="32"/>
        </w:numPr>
        <w:tabs>
          <w:tab w:val="left" w:pos="999"/>
        </w:tabs>
        <w:ind w:right="20" w:firstLine="406"/>
        <w:jc w:val="both"/>
      </w:pPr>
      <w:r w:rsidRPr="00302188">
        <w:t>Перечисление средств субсидии на расчетный счет юридического лица, открытый в кредитной организации, осуществляется на основании бюджетного обязательства, поставленного на учет в установленном порядке и сроки, определенные Соглашением.</w:t>
      </w:r>
    </w:p>
    <w:p w:rsidR="00302188" w:rsidRPr="00302188" w:rsidRDefault="00302188" w:rsidP="00302188">
      <w:pPr>
        <w:widowControl w:val="0"/>
        <w:numPr>
          <w:ilvl w:val="0"/>
          <w:numId w:val="32"/>
        </w:numPr>
        <w:tabs>
          <w:tab w:val="left" w:pos="970"/>
        </w:tabs>
        <w:ind w:right="20" w:firstLine="406"/>
        <w:jc w:val="both"/>
      </w:pPr>
      <w:r w:rsidRPr="00302188">
        <w:t>Юридическое лицо-получатель субсидии после поступления средств субсидии на свой расчетный счет из бюджета Торжокского района направляет эти средства согласно условиям заключенного Соглашения.</w:t>
      </w:r>
    </w:p>
    <w:p w:rsidR="00302188" w:rsidRPr="00302188" w:rsidRDefault="00302188" w:rsidP="00302188">
      <w:pPr>
        <w:widowControl w:val="0"/>
        <w:numPr>
          <w:ilvl w:val="0"/>
          <w:numId w:val="32"/>
        </w:numPr>
        <w:ind w:right="20" w:firstLine="406"/>
        <w:jc w:val="both"/>
      </w:pPr>
      <w:r w:rsidRPr="00302188">
        <w:t>В срок до «25» декабря текущего года получатель субсидии представляет в финансовый отдел отчет о целевом использовании средств субсидии (приложение 3 к настоящему Положению) с приложением копий расчетно-платежных документов. Финансовый отдел выносит заключение об использовании средств субсидии.</w:t>
      </w:r>
    </w:p>
    <w:p w:rsidR="00302188" w:rsidRPr="00302188" w:rsidRDefault="00302188" w:rsidP="00302188">
      <w:pPr>
        <w:widowControl w:val="0"/>
        <w:numPr>
          <w:ilvl w:val="0"/>
          <w:numId w:val="32"/>
        </w:numPr>
        <w:tabs>
          <w:tab w:val="left" w:pos="20"/>
        </w:tabs>
        <w:ind w:right="20" w:firstLine="406"/>
        <w:jc w:val="both"/>
      </w:pPr>
      <w:r w:rsidRPr="00302188">
        <w:t>Получатель использует выделяемые средства субсидии в срок до конца текущего года, в котором предоставлена субсидия.</w:t>
      </w:r>
    </w:p>
    <w:p w:rsidR="00302188" w:rsidRPr="00302188" w:rsidRDefault="00302188" w:rsidP="00302188">
      <w:pPr>
        <w:ind w:right="120"/>
        <w:jc w:val="center"/>
      </w:pPr>
    </w:p>
    <w:p w:rsidR="00302188" w:rsidRPr="00302188" w:rsidRDefault="00302188" w:rsidP="00302188">
      <w:pPr>
        <w:ind w:right="120"/>
        <w:jc w:val="center"/>
      </w:pPr>
      <w:r w:rsidRPr="00302188">
        <w:t>4. Контроль за использованием субсидий</w:t>
      </w:r>
    </w:p>
    <w:p w:rsidR="00302188" w:rsidRPr="00302188" w:rsidRDefault="00302188" w:rsidP="00302188">
      <w:pPr>
        <w:widowControl w:val="0"/>
        <w:numPr>
          <w:ilvl w:val="0"/>
          <w:numId w:val="33"/>
        </w:numPr>
        <w:tabs>
          <w:tab w:val="left" w:pos="20"/>
        </w:tabs>
        <w:ind w:right="20" w:firstLine="426"/>
        <w:jc w:val="both"/>
      </w:pPr>
      <w:r w:rsidRPr="00302188">
        <w:t xml:space="preserve">Контроль за соблюдением условий, целей и порядка предоставления </w:t>
      </w:r>
      <w:r w:rsidRPr="00302188">
        <w:lastRenderedPageBreak/>
        <w:t>субсидий, установленным заключенным Соглашением осуществляет финансовый отдел.</w:t>
      </w:r>
    </w:p>
    <w:p w:rsidR="00302188" w:rsidRPr="00302188" w:rsidRDefault="00302188" w:rsidP="00302188">
      <w:pPr>
        <w:widowControl w:val="0"/>
        <w:numPr>
          <w:ilvl w:val="0"/>
          <w:numId w:val="33"/>
        </w:numPr>
        <w:tabs>
          <w:tab w:val="left" w:pos="20"/>
        </w:tabs>
        <w:ind w:right="20" w:firstLine="426"/>
        <w:jc w:val="both"/>
      </w:pPr>
      <w:r w:rsidRPr="00302188">
        <w:t>Уведомление о выявленных нарушениях направляются получателю субсидии в течение 10 дней с момента окончания проверки.</w:t>
      </w:r>
    </w:p>
    <w:p w:rsidR="00302188" w:rsidRPr="00302188" w:rsidRDefault="00302188" w:rsidP="00302188">
      <w:pPr>
        <w:widowControl w:val="0"/>
        <w:tabs>
          <w:tab w:val="left" w:pos="754"/>
        </w:tabs>
        <w:ind w:left="446" w:right="20"/>
        <w:jc w:val="both"/>
      </w:pPr>
    </w:p>
    <w:p w:rsidR="00302188" w:rsidRPr="00302188" w:rsidRDefault="00302188" w:rsidP="00302188">
      <w:pPr>
        <w:ind w:right="120"/>
        <w:jc w:val="center"/>
      </w:pPr>
      <w:r w:rsidRPr="00302188">
        <w:t>5. Порядок возврата субсидии</w:t>
      </w:r>
    </w:p>
    <w:p w:rsidR="00302188" w:rsidRPr="00302188" w:rsidRDefault="00302188" w:rsidP="00302188">
      <w:pPr>
        <w:widowControl w:val="0"/>
        <w:numPr>
          <w:ilvl w:val="0"/>
          <w:numId w:val="34"/>
        </w:numPr>
        <w:tabs>
          <w:tab w:val="left" w:pos="1210"/>
        </w:tabs>
        <w:ind w:right="20" w:firstLine="426"/>
        <w:jc w:val="both"/>
      </w:pPr>
      <w:r w:rsidRPr="00302188">
        <w:t>В случае нарушения условий, установленных разделом 3 настоящего порядка при предоставлении субсидий, они подлежат возврату в порядке, определенном договором, и в соответствии с действующим бюджетным законодательством.</w:t>
      </w:r>
    </w:p>
    <w:p w:rsidR="00302188" w:rsidRPr="00302188" w:rsidRDefault="00302188" w:rsidP="00302188">
      <w:pPr>
        <w:widowControl w:val="0"/>
        <w:numPr>
          <w:ilvl w:val="0"/>
          <w:numId w:val="34"/>
        </w:numPr>
        <w:tabs>
          <w:tab w:val="left" w:pos="1230"/>
        </w:tabs>
        <w:ind w:right="20" w:firstLine="426"/>
        <w:jc w:val="both"/>
      </w:pPr>
      <w:r w:rsidRPr="00302188">
        <w:t>Остатки субсидий, не использованные в отчетном финансовом году, подлежат возврату в районный бюджет в сроки, установленные законодательством.</w:t>
      </w:r>
    </w:p>
    <w:p w:rsidR="00302188" w:rsidRPr="00302188" w:rsidRDefault="00302188" w:rsidP="00302188">
      <w:pPr>
        <w:tabs>
          <w:tab w:val="left" w:pos="1230"/>
        </w:tabs>
        <w:ind w:right="20" w:firstLine="426"/>
        <w:jc w:val="both"/>
      </w:pPr>
    </w:p>
    <w:p w:rsidR="00302188" w:rsidRPr="00302188" w:rsidRDefault="00302188" w:rsidP="00302188">
      <w:pPr>
        <w:tabs>
          <w:tab w:val="left" w:pos="1230"/>
        </w:tabs>
        <w:ind w:right="20" w:firstLine="426"/>
        <w:jc w:val="both"/>
      </w:pPr>
    </w:p>
    <w:p w:rsidR="00302188" w:rsidRPr="00302188" w:rsidRDefault="00302188" w:rsidP="00302188">
      <w:pPr>
        <w:tabs>
          <w:tab w:val="left" w:pos="1230"/>
        </w:tabs>
        <w:ind w:right="20" w:firstLine="426"/>
        <w:jc w:val="both"/>
      </w:pPr>
    </w:p>
    <w:p w:rsidR="00302188" w:rsidRPr="00302188" w:rsidRDefault="00302188" w:rsidP="00302188">
      <w:pPr>
        <w:tabs>
          <w:tab w:val="left" w:pos="1230"/>
        </w:tabs>
        <w:ind w:right="20" w:firstLine="426"/>
        <w:jc w:val="both"/>
      </w:pPr>
    </w:p>
    <w:p w:rsidR="00302188" w:rsidRPr="00302188" w:rsidRDefault="00302188" w:rsidP="00302188">
      <w:pPr>
        <w:tabs>
          <w:tab w:val="left" w:pos="1230"/>
        </w:tabs>
        <w:spacing w:line="274" w:lineRule="exact"/>
        <w:ind w:right="20"/>
        <w:rPr>
          <w:sz w:val="20"/>
          <w:szCs w:val="20"/>
        </w:rPr>
      </w:pPr>
    </w:p>
    <w:p w:rsidR="00302188" w:rsidRPr="00302188" w:rsidRDefault="00302188" w:rsidP="00302188">
      <w:pPr>
        <w:tabs>
          <w:tab w:val="left" w:pos="1230"/>
        </w:tabs>
        <w:spacing w:line="274" w:lineRule="exact"/>
        <w:ind w:right="20"/>
        <w:rPr>
          <w:sz w:val="20"/>
          <w:szCs w:val="20"/>
        </w:rPr>
      </w:pPr>
    </w:p>
    <w:p w:rsidR="00302188" w:rsidRPr="00302188" w:rsidRDefault="00302188" w:rsidP="00302188">
      <w:pPr>
        <w:tabs>
          <w:tab w:val="left" w:pos="1230"/>
        </w:tabs>
        <w:spacing w:line="274" w:lineRule="exact"/>
        <w:ind w:right="20"/>
        <w:rPr>
          <w:sz w:val="20"/>
          <w:szCs w:val="20"/>
        </w:rPr>
      </w:pPr>
    </w:p>
    <w:p w:rsidR="00302188" w:rsidRPr="00302188" w:rsidRDefault="00302188" w:rsidP="00302188">
      <w:pPr>
        <w:tabs>
          <w:tab w:val="left" w:pos="1230"/>
        </w:tabs>
        <w:spacing w:line="274" w:lineRule="exact"/>
        <w:ind w:right="20"/>
        <w:rPr>
          <w:sz w:val="20"/>
          <w:szCs w:val="20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color w:val="000000"/>
          <w:sz w:val="24"/>
          <w:shd w:val="clear" w:color="auto" w:fill="FFFFFF"/>
        </w:rPr>
      </w:pP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sz w:val="24"/>
          <w:lang w:eastAsia="en-US"/>
        </w:rPr>
      </w:pPr>
      <w:r w:rsidRPr="00302188">
        <w:rPr>
          <w:rFonts w:eastAsia="Calibri"/>
          <w:color w:val="000000"/>
          <w:sz w:val="24"/>
          <w:shd w:val="clear" w:color="auto" w:fill="FFFFFF"/>
        </w:rPr>
        <w:lastRenderedPageBreak/>
        <w:t>Приложение 1</w:t>
      </w: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sz w:val="24"/>
          <w:lang w:eastAsia="en-US"/>
        </w:rPr>
      </w:pPr>
      <w:r w:rsidRPr="00302188">
        <w:rPr>
          <w:rFonts w:eastAsia="Calibri"/>
          <w:sz w:val="24"/>
          <w:lang w:eastAsia="en-US"/>
        </w:rPr>
        <w:t xml:space="preserve"> к положению «О порядке предоставления из районного бюджета</w:t>
      </w:r>
    </w:p>
    <w:p w:rsidR="00302188" w:rsidRPr="00302188" w:rsidRDefault="00302188" w:rsidP="00302188">
      <w:pPr>
        <w:widowControl w:val="0"/>
        <w:ind w:hanging="340"/>
        <w:jc w:val="right"/>
        <w:rPr>
          <w:rFonts w:eastAsia="Calibri"/>
          <w:sz w:val="24"/>
          <w:lang w:eastAsia="en-US"/>
        </w:rPr>
      </w:pPr>
      <w:r w:rsidRPr="00302188">
        <w:rPr>
          <w:rFonts w:eastAsia="Calibri"/>
          <w:sz w:val="24"/>
          <w:lang w:eastAsia="en-US"/>
        </w:rPr>
        <w:t>Торжокского района субсидии</w:t>
      </w:r>
    </w:p>
    <w:p w:rsidR="00302188" w:rsidRPr="00302188" w:rsidRDefault="00302188" w:rsidP="00302188">
      <w:pPr>
        <w:widowControl w:val="0"/>
        <w:ind w:hanging="340"/>
        <w:jc w:val="both"/>
        <w:rPr>
          <w:rFonts w:eastAsia="Calibri"/>
          <w:sz w:val="24"/>
          <w:lang w:eastAsia="en-US"/>
        </w:rPr>
      </w:pPr>
      <w:r w:rsidRPr="00302188">
        <w:rPr>
          <w:rFonts w:eastAsia="Calibri"/>
          <w:sz w:val="24"/>
          <w:lang w:eastAsia="en-US"/>
        </w:rPr>
        <w:t xml:space="preserve">                                                                                                                                 юридическим лицам </w:t>
      </w:r>
    </w:p>
    <w:p w:rsidR="00302188" w:rsidRPr="00302188" w:rsidRDefault="00302188" w:rsidP="00302188">
      <w:pPr>
        <w:ind w:right="20"/>
        <w:jc w:val="center"/>
      </w:pPr>
    </w:p>
    <w:p w:rsidR="00302188" w:rsidRPr="00302188" w:rsidRDefault="00302188" w:rsidP="00302188">
      <w:pPr>
        <w:ind w:right="20"/>
      </w:pPr>
      <w:r w:rsidRPr="00302188">
        <w:t xml:space="preserve">                                                     СОГЛАШЕНИЕ</w:t>
      </w:r>
    </w:p>
    <w:p w:rsidR="00302188" w:rsidRPr="00302188" w:rsidRDefault="00302188" w:rsidP="00302188">
      <w:pPr>
        <w:ind w:right="20"/>
        <w:jc w:val="center"/>
      </w:pPr>
      <w:r w:rsidRPr="00302188">
        <w:t>о предоставлении субсидии _____</w:t>
      </w:r>
    </w:p>
    <w:p w:rsidR="00302188" w:rsidRPr="00302188" w:rsidRDefault="00302188" w:rsidP="00302188">
      <w:pPr>
        <w:ind w:right="20"/>
        <w:jc w:val="right"/>
      </w:pPr>
      <w:r w:rsidRPr="00302188">
        <w:t>20___ г.</w:t>
      </w:r>
    </w:p>
    <w:p w:rsidR="00302188" w:rsidRPr="00302188" w:rsidRDefault="00302188" w:rsidP="00302188">
      <w:pPr>
        <w:ind w:right="20"/>
        <w:jc w:val="right"/>
      </w:pPr>
    </w:p>
    <w:p w:rsidR="00302188" w:rsidRPr="00302188" w:rsidRDefault="00302188" w:rsidP="00302188">
      <w:pPr>
        <w:ind w:right="20" w:firstLine="426"/>
        <w:jc w:val="both"/>
      </w:pPr>
      <w:r w:rsidRPr="00302188">
        <w:t>Администрация Торжокского района в лице главы администрации района</w:t>
      </w:r>
    </w:p>
    <w:p w:rsidR="00302188" w:rsidRDefault="00302188" w:rsidP="00302188">
      <w:pPr>
        <w:tabs>
          <w:tab w:val="left" w:leader="underscore" w:pos="2660"/>
        </w:tabs>
        <w:ind w:left="20"/>
        <w:jc w:val="both"/>
      </w:pPr>
      <w:r w:rsidRPr="00302188">
        <w:tab/>
        <w:t>,действующей на основании Устава муниципального образования «Торжокский район Тверской области» (далее Администрация), с одной стороны и получатель субсидии</w:t>
      </w:r>
      <w:r w:rsidRPr="00302188">
        <w:tab/>
        <w:t>в лице директора</w:t>
      </w:r>
      <w:r w:rsidRPr="00302188">
        <w:tab/>
        <w:t xml:space="preserve">______________________________ , действующего на основании (далее - Получатель)___________, с другой стороны, на основании Распоряжения администрации Торжокского района Тверской области № </w:t>
      </w:r>
      <w:r w:rsidRPr="00302188">
        <w:tab/>
        <w:t xml:space="preserve"> от «</w:t>
      </w:r>
      <w:r w:rsidRPr="00302188">
        <w:tab/>
        <w:t>»</w:t>
      </w:r>
      <w:r w:rsidRPr="00302188">
        <w:tab/>
        <w:t>20__ года «О предоставлении субсидии из районного бюджета Торжокского района Тверской области» заключили настоящий Соглашение о нижеследующем:</w:t>
      </w:r>
    </w:p>
    <w:p w:rsidR="00302188" w:rsidRPr="00302188" w:rsidRDefault="00302188" w:rsidP="00302188">
      <w:pPr>
        <w:tabs>
          <w:tab w:val="left" w:leader="underscore" w:pos="2660"/>
        </w:tabs>
        <w:ind w:left="20"/>
        <w:jc w:val="both"/>
      </w:pPr>
    </w:p>
    <w:p w:rsidR="00302188" w:rsidRPr="00302188" w:rsidRDefault="00302188" w:rsidP="00302188">
      <w:pPr>
        <w:numPr>
          <w:ilvl w:val="0"/>
          <w:numId w:val="41"/>
        </w:numPr>
        <w:ind w:right="20"/>
        <w:jc w:val="center"/>
      </w:pPr>
      <w:r w:rsidRPr="00302188">
        <w:t>ПРЕДМЕТ СОГЛАШЕНИЯ</w:t>
      </w:r>
    </w:p>
    <w:p w:rsidR="00302188" w:rsidRPr="00302188" w:rsidRDefault="00302188" w:rsidP="00302188">
      <w:pPr>
        <w:widowControl w:val="0"/>
        <w:numPr>
          <w:ilvl w:val="0"/>
          <w:numId w:val="35"/>
        </w:numPr>
        <w:tabs>
          <w:tab w:val="left" w:pos="1450"/>
          <w:tab w:val="left" w:leader="underscore" w:pos="8074"/>
        </w:tabs>
        <w:ind w:left="20" w:right="20" w:firstLine="620"/>
        <w:jc w:val="both"/>
      </w:pPr>
      <w:r w:rsidRPr="00302188">
        <w:t xml:space="preserve">Предметом настоящего Соглашения является предоставление субсидии Администрацией получателю субсидии в сумме </w:t>
      </w:r>
      <w:r w:rsidRPr="00302188">
        <w:tab/>
        <w:t xml:space="preserve"> рублей на ___</w:t>
      </w:r>
    </w:p>
    <w:p w:rsidR="00302188" w:rsidRPr="00302188" w:rsidRDefault="00302188" w:rsidP="00302188">
      <w:pPr>
        <w:widowControl w:val="0"/>
        <w:tabs>
          <w:tab w:val="left" w:pos="1450"/>
          <w:tab w:val="left" w:leader="underscore" w:pos="8074"/>
        </w:tabs>
        <w:ind w:left="20" w:right="20"/>
        <w:jc w:val="both"/>
      </w:pPr>
      <w:r w:rsidRPr="00302188">
        <w:t>______________________________________________________________________.</w:t>
      </w:r>
    </w:p>
    <w:p w:rsidR="00302188" w:rsidRPr="00302188" w:rsidRDefault="00302188" w:rsidP="00302188">
      <w:pPr>
        <w:widowControl w:val="0"/>
        <w:numPr>
          <w:ilvl w:val="0"/>
          <w:numId w:val="35"/>
        </w:numPr>
        <w:tabs>
          <w:tab w:val="left" w:pos="1450"/>
        </w:tabs>
        <w:ind w:left="20" w:right="20" w:firstLine="620"/>
        <w:jc w:val="both"/>
      </w:pPr>
      <w:r w:rsidRPr="00302188">
        <w:t>Субсидия предоставляется в пределах лимитов бюджетных обязательств, определенных в решении о районном бюджете на текущий финансовый год.</w:t>
      </w:r>
    </w:p>
    <w:p w:rsidR="00302188" w:rsidRPr="00302188" w:rsidRDefault="00302188" w:rsidP="00302188">
      <w:pPr>
        <w:widowControl w:val="0"/>
        <w:numPr>
          <w:ilvl w:val="0"/>
          <w:numId w:val="35"/>
        </w:numPr>
        <w:tabs>
          <w:tab w:val="left" w:pos="1446"/>
        </w:tabs>
        <w:ind w:left="20" w:right="20" w:firstLine="620"/>
        <w:jc w:val="both"/>
      </w:pPr>
      <w:r w:rsidRPr="00302188">
        <w:t>Предоставляемая субсидия носит целевой характер и не может быть использована на другие цели.</w:t>
      </w:r>
    </w:p>
    <w:p w:rsidR="00302188" w:rsidRPr="00302188" w:rsidRDefault="00302188" w:rsidP="00302188">
      <w:pPr>
        <w:tabs>
          <w:tab w:val="left" w:pos="1446"/>
        </w:tabs>
        <w:ind w:right="20"/>
      </w:pPr>
    </w:p>
    <w:p w:rsidR="00302188" w:rsidRPr="00302188" w:rsidRDefault="00302188" w:rsidP="00302188">
      <w:pPr>
        <w:numPr>
          <w:ilvl w:val="0"/>
          <w:numId w:val="41"/>
        </w:numPr>
        <w:ind w:right="20"/>
        <w:jc w:val="center"/>
      </w:pPr>
      <w:r w:rsidRPr="00302188">
        <w:t>ПОРЯДОК ИСПОЛЬЗОВАНИЯ, ОПЛАТЫ И РАЗМЕР СУБСИДИИ</w:t>
      </w:r>
    </w:p>
    <w:p w:rsidR="00302188" w:rsidRPr="00302188" w:rsidRDefault="00302188" w:rsidP="00302188">
      <w:pPr>
        <w:widowControl w:val="0"/>
        <w:numPr>
          <w:ilvl w:val="0"/>
          <w:numId w:val="36"/>
        </w:numPr>
        <w:tabs>
          <w:tab w:val="left" w:pos="20"/>
        </w:tabs>
        <w:ind w:left="20" w:right="20" w:firstLine="406"/>
        <w:jc w:val="both"/>
      </w:pPr>
      <w:r w:rsidRPr="00302188">
        <w:t>Средства субсидии используются в соответствии с «Порядком предоставления из районного бюджета Торжокского района Тверской области субсидий юридическим лицам в целях восстановления платежеспособности предприятия.</w:t>
      </w:r>
    </w:p>
    <w:p w:rsidR="00302188" w:rsidRPr="00302188" w:rsidRDefault="00302188" w:rsidP="00302188">
      <w:pPr>
        <w:widowControl w:val="0"/>
        <w:tabs>
          <w:tab w:val="left" w:pos="800"/>
          <w:tab w:val="left" w:leader="underscore" w:pos="8326"/>
        </w:tabs>
        <w:ind w:left="426"/>
        <w:jc w:val="both"/>
      </w:pPr>
      <w:r w:rsidRPr="00302188">
        <w:t>Объем предоставленной Получателю субсидии составляет _________рублей.</w:t>
      </w:r>
    </w:p>
    <w:p w:rsidR="00302188" w:rsidRPr="00302188" w:rsidRDefault="00302188" w:rsidP="00302188">
      <w:pPr>
        <w:widowControl w:val="0"/>
        <w:numPr>
          <w:ilvl w:val="0"/>
          <w:numId w:val="36"/>
        </w:numPr>
        <w:tabs>
          <w:tab w:val="left" w:pos="841"/>
        </w:tabs>
        <w:ind w:left="20" w:right="20" w:firstLine="406"/>
        <w:jc w:val="both"/>
      </w:pPr>
      <w:r w:rsidRPr="00302188">
        <w:t>Субсидия предоставляется Получателю в полном объеме не позднее 5 рабочих дней со дня подписания Соглашения.</w:t>
      </w:r>
    </w:p>
    <w:p w:rsidR="00302188" w:rsidRPr="00302188" w:rsidRDefault="00302188" w:rsidP="00302188">
      <w:pPr>
        <w:widowControl w:val="0"/>
        <w:tabs>
          <w:tab w:val="left" w:pos="841"/>
        </w:tabs>
        <w:ind w:right="20"/>
        <w:jc w:val="both"/>
      </w:pPr>
    </w:p>
    <w:p w:rsidR="00302188" w:rsidRPr="00302188" w:rsidRDefault="00302188" w:rsidP="00302188">
      <w:pPr>
        <w:ind w:left="-142"/>
        <w:jc w:val="center"/>
      </w:pPr>
      <w:r w:rsidRPr="00302188">
        <w:t>3. ПРАВА, ОБЯЗАННОСТИ СТОРОН</w:t>
      </w:r>
    </w:p>
    <w:p w:rsidR="00302188" w:rsidRPr="00302188" w:rsidRDefault="00302188" w:rsidP="00302188">
      <w:pPr>
        <w:widowControl w:val="0"/>
        <w:tabs>
          <w:tab w:val="left" w:pos="20"/>
        </w:tabs>
        <w:ind w:left="426"/>
        <w:jc w:val="both"/>
      </w:pPr>
      <w:r w:rsidRPr="00302188">
        <w:t>3.1.</w:t>
      </w:r>
    </w:p>
    <w:p w:rsidR="00302188" w:rsidRPr="00302188" w:rsidRDefault="00302188" w:rsidP="00302188">
      <w:pPr>
        <w:widowControl w:val="0"/>
        <w:tabs>
          <w:tab w:val="left" w:pos="1000"/>
        </w:tabs>
        <w:ind w:right="300" w:firstLine="425"/>
        <w:jc w:val="both"/>
        <w:rPr>
          <w:rFonts w:eastAsia="Calibri"/>
          <w:szCs w:val="28"/>
          <w:lang w:eastAsia="en-US"/>
        </w:rPr>
      </w:pPr>
      <w:r w:rsidRPr="00302188">
        <w:rPr>
          <w:rFonts w:eastAsia="Calibri"/>
          <w:szCs w:val="28"/>
          <w:lang w:eastAsia="en-US"/>
        </w:rPr>
        <w:t>3.1.1. Использует предоставленную субсидию в сумме                для погашения задолженности по платежам в--------------------------.</w:t>
      </w:r>
    </w:p>
    <w:p w:rsidR="00302188" w:rsidRPr="00302188" w:rsidRDefault="00302188" w:rsidP="00302188">
      <w:pPr>
        <w:tabs>
          <w:tab w:val="left" w:pos="0"/>
        </w:tabs>
        <w:ind w:right="20" w:firstLine="425"/>
        <w:jc w:val="both"/>
      </w:pPr>
      <w:r w:rsidRPr="00302188">
        <w:rPr>
          <w:szCs w:val="28"/>
        </w:rPr>
        <w:t>3.1.2. В срок до 25 декабря текущего года получатель субсидии предоставляет в финансовый отдел отчет целевом использовании</w:t>
      </w:r>
      <w:r w:rsidRPr="00302188">
        <w:t xml:space="preserve"> средств субсидии (приложение </w:t>
      </w:r>
      <w:r w:rsidRPr="00302188">
        <w:lastRenderedPageBreak/>
        <w:t>3 к настоящему Порядку) с приложением копий расчетно-платежных документов. Финансовый отдел готовит заключение об использовании средств субсидии.</w:t>
      </w:r>
    </w:p>
    <w:p w:rsidR="00302188" w:rsidRPr="00302188" w:rsidRDefault="00302188" w:rsidP="00302188">
      <w:pPr>
        <w:ind w:left="20" w:right="20" w:firstLine="406"/>
        <w:jc w:val="both"/>
      </w:pPr>
      <w:r w:rsidRPr="00302188">
        <w:t>3.1.3. использует перечисленные средства субсидии по целевому назначению в соответствии с заключенным Соглашением.</w:t>
      </w:r>
    </w:p>
    <w:p w:rsidR="00302188" w:rsidRPr="00302188" w:rsidRDefault="00302188" w:rsidP="00302188">
      <w:pPr>
        <w:ind w:left="20" w:right="20" w:firstLine="406"/>
        <w:jc w:val="both"/>
      </w:pPr>
      <w:r w:rsidRPr="00302188">
        <w:t>3.1.5. обязуется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Федерации, связанных с достижением целей предоставления указанных средств.</w:t>
      </w:r>
    </w:p>
    <w:p w:rsidR="00302188" w:rsidRPr="00302188" w:rsidRDefault="00302188" w:rsidP="00302188">
      <w:pPr>
        <w:widowControl w:val="0"/>
        <w:numPr>
          <w:ilvl w:val="0"/>
          <w:numId w:val="37"/>
        </w:numPr>
        <w:tabs>
          <w:tab w:val="left" w:pos="20"/>
        </w:tabs>
        <w:ind w:left="20" w:firstLine="406"/>
        <w:jc w:val="both"/>
      </w:pPr>
      <w:r w:rsidRPr="00302188">
        <w:t>Администрация района:</w:t>
      </w:r>
    </w:p>
    <w:p w:rsidR="00302188" w:rsidRPr="00302188" w:rsidRDefault="00302188" w:rsidP="00302188">
      <w:pPr>
        <w:widowControl w:val="0"/>
        <w:numPr>
          <w:ilvl w:val="0"/>
          <w:numId w:val="38"/>
        </w:numPr>
        <w:tabs>
          <w:tab w:val="left" w:pos="20"/>
        </w:tabs>
        <w:jc w:val="both"/>
      </w:pPr>
      <w:r w:rsidRPr="00302188">
        <w:t>в установленном порядке осуществляет перечисление средств субсидии на расчетный счет получателя субсидии, открытый в кредитной организации,</w:t>
      </w:r>
    </w:p>
    <w:p w:rsidR="00302188" w:rsidRPr="00302188" w:rsidRDefault="00302188" w:rsidP="00302188">
      <w:pPr>
        <w:ind w:left="23" w:right="20"/>
        <w:jc w:val="both"/>
      </w:pPr>
      <w:r w:rsidRPr="00302188">
        <w:t>по реквизитам, указанным в Соглашении, на основании предоставленных документов, настоящего  Соглашения  в течение пяти рабочих дней.</w:t>
      </w:r>
    </w:p>
    <w:p w:rsidR="00302188" w:rsidRPr="00302188" w:rsidRDefault="00302188" w:rsidP="00302188">
      <w:pPr>
        <w:numPr>
          <w:ilvl w:val="2"/>
          <w:numId w:val="42"/>
        </w:numPr>
        <w:ind w:left="0" w:firstLine="426"/>
        <w:jc w:val="both"/>
        <w:rPr>
          <w:szCs w:val="28"/>
        </w:rPr>
      </w:pPr>
      <w:r w:rsidRPr="00302188">
        <w:rPr>
          <w:szCs w:val="28"/>
        </w:rPr>
        <w:t>Осуществляет контроль за целевым использованием средств из районного бюджета, представленных _______________, проверяет отчетные данные___.</w:t>
      </w:r>
    </w:p>
    <w:p w:rsidR="00302188" w:rsidRPr="00302188" w:rsidRDefault="00302188" w:rsidP="00302188">
      <w:pPr>
        <w:widowControl w:val="0"/>
        <w:numPr>
          <w:ilvl w:val="2"/>
          <w:numId w:val="42"/>
        </w:numPr>
        <w:tabs>
          <w:tab w:val="left" w:pos="20"/>
        </w:tabs>
        <w:ind w:left="0" w:right="20" w:firstLine="426"/>
        <w:jc w:val="both"/>
      </w:pPr>
      <w:r w:rsidRPr="00302188">
        <w:t>Приостанавливает предоставление субсидии в случае непредставления отчетности и документов, настоящего Соглашения либо иных случаях, предусмотренных действующим законодательством.</w:t>
      </w:r>
    </w:p>
    <w:p w:rsidR="00302188" w:rsidRPr="00302188" w:rsidRDefault="00302188" w:rsidP="00302188">
      <w:pPr>
        <w:widowControl w:val="0"/>
        <w:numPr>
          <w:ilvl w:val="2"/>
          <w:numId w:val="42"/>
        </w:numPr>
        <w:tabs>
          <w:tab w:val="left" w:pos="0"/>
        </w:tabs>
        <w:ind w:left="0" w:firstLine="426"/>
        <w:jc w:val="both"/>
      </w:pPr>
      <w:r w:rsidRPr="00302188">
        <w:t>Прекращает предоставление субсидии в случаях:</w:t>
      </w:r>
    </w:p>
    <w:p w:rsidR="00302188" w:rsidRPr="00302188" w:rsidRDefault="00302188" w:rsidP="00302188">
      <w:pPr>
        <w:widowControl w:val="0"/>
        <w:tabs>
          <w:tab w:val="left" w:pos="0"/>
        </w:tabs>
        <w:ind w:right="20" w:firstLine="426"/>
        <w:jc w:val="both"/>
      </w:pPr>
      <w:r w:rsidRPr="00302188">
        <w:t>- неисполнения или ненадлежащего исполнения Получателем субсидии обязательств, а также в случаях ликвидации, банкротства, реорганизации Получателя субсидии.</w:t>
      </w:r>
    </w:p>
    <w:p w:rsidR="00302188" w:rsidRPr="00302188" w:rsidRDefault="00302188" w:rsidP="00302188">
      <w:pPr>
        <w:widowControl w:val="0"/>
        <w:tabs>
          <w:tab w:val="left" w:pos="0"/>
        </w:tabs>
        <w:ind w:firstLine="426"/>
        <w:jc w:val="both"/>
      </w:pPr>
      <w:r w:rsidRPr="00302188">
        <w:t>- нецелевого использования Получателем средств субсидии.</w:t>
      </w:r>
    </w:p>
    <w:p w:rsidR="00302188" w:rsidRPr="00302188" w:rsidRDefault="00302188" w:rsidP="00302188">
      <w:pPr>
        <w:widowControl w:val="0"/>
        <w:numPr>
          <w:ilvl w:val="1"/>
          <w:numId w:val="42"/>
        </w:numPr>
        <w:tabs>
          <w:tab w:val="left" w:pos="20"/>
        </w:tabs>
        <w:ind w:left="0" w:firstLine="426"/>
        <w:jc w:val="both"/>
      </w:pPr>
      <w:r w:rsidRPr="00302188">
        <w:t>Факт нецелевого использовании средств субсидии устанавливается актом проверки.</w:t>
      </w:r>
    </w:p>
    <w:p w:rsidR="00302188" w:rsidRPr="00302188" w:rsidRDefault="00302188" w:rsidP="00302188">
      <w:pPr>
        <w:tabs>
          <w:tab w:val="left" w:pos="1355"/>
        </w:tabs>
        <w:jc w:val="both"/>
      </w:pPr>
    </w:p>
    <w:p w:rsidR="00302188" w:rsidRPr="00302188" w:rsidRDefault="00302188" w:rsidP="00302188">
      <w:pPr>
        <w:numPr>
          <w:ilvl w:val="0"/>
          <w:numId w:val="42"/>
        </w:numPr>
        <w:jc w:val="center"/>
      </w:pPr>
      <w:r w:rsidRPr="00302188">
        <w:t>ОТВЕТСТВЕННОСТЬ СТОРОН</w:t>
      </w:r>
    </w:p>
    <w:p w:rsidR="00302188" w:rsidRPr="00302188" w:rsidRDefault="00302188" w:rsidP="00302188">
      <w:pPr>
        <w:widowControl w:val="0"/>
        <w:numPr>
          <w:ilvl w:val="0"/>
          <w:numId w:val="39"/>
        </w:numPr>
        <w:tabs>
          <w:tab w:val="left" w:pos="0"/>
        </w:tabs>
        <w:ind w:right="380" w:firstLine="426"/>
        <w:jc w:val="both"/>
      </w:pPr>
      <w:r w:rsidRPr="00302188">
        <w:t>За неисполнение и (или)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302188" w:rsidRPr="00302188" w:rsidRDefault="00302188" w:rsidP="00302188">
      <w:pPr>
        <w:tabs>
          <w:tab w:val="left" w:pos="4928"/>
        </w:tabs>
        <w:ind w:left="3560"/>
      </w:pPr>
    </w:p>
    <w:p w:rsidR="00302188" w:rsidRPr="00302188" w:rsidRDefault="00302188" w:rsidP="00302188">
      <w:pPr>
        <w:tabs>
          <w:tab w:val="left" w:pos="0"/>
        </w:tabs>
        <w:jc w:val="center"/>
      </w:pPr>
      <w:r w:rsidRPr="00302188">
        <w:t>5. ПОРЯДОК ВОЗВРАТА СУБСИДИИ</w:t>
      </w:r>
    </w:p>
    <w:p w:rsidR="00302188" w:rsidRPr="00302188" w:rsidRDefault="00302188" w:rsidP="00302188">
      <w:pPr>
        <w:widowControl w:val="0"/>
        <w:numPr>
          <w:ilvl w:val="1"/>
          <w:numId w:val="40"/>
        </w:numPr>
        <w:tabs>
          <w:tab w:val="left" w:pos="1238"/>
        </w:tabs>
        <w:ind w:right="40" w:firstLine="426"/>
        <w:jc w:val="both"/>
      </w:pPr>
      <w:r w:rsidRPr="00302188">
        <w:t>Сумма субсидии подлежит возврату Получателем субсидии в полном объеме в течение 10 (десяти) календарных дней с даты доведения до сведения Получателя акта проверки, фиксирующего нецелевое использование средств субсидии.</w:t>
      </w:r>
    </w:p>
    <w:p w:rsidR="00302188" w:rsidRPr="00302188" w:rsidRDefault="00302188" w:rsidP="00302188">
      <w:pPr>
        <w:ind w:right="40" w:firstLine="426"/>
        <w:jc w:val="both"/>
      </w:pPr>
      <w:r w:rsidRPr="00302188">
        <w:t>В указанном случае Администрация направляет в адрес Получателя субсидии уведомление о возврате предоставленной субсидии, с указанием реквизитов счета, на который подлежит зачислению субсидия.</w:t>
      </w:r>
    </w:p>
    <w:p w:rsidR="00302188" w:rsidRPr="00302188" w:rsidRDefault="00302188" w:rsidP="00302188">
      <w:pPr>
        <w:widowControl w:val="0"/>
        <w:numPr>
          <w:ilvl w:val="1"/>
          <w:numId w:val="40"/>
        </w:numPr>
        <w:tabs>
          <w:tab w:val="left" w:pos="0"/>
        </w:tabs>
        <w:ind w:right="40" w:firstLine="426"/>
        <w:jc w:val="both"/>
      </w:pPr>
      <w:r w:rsidRPr="00302188">
        <w:t>Уведомление подлежит рассмотрению Получателем субсидии в течение 10 (десяти) рабочих дней с момента его получения.</w:t>
      </w:r>
    </w:p>
    <w:p w:rsidR="00302188" w:rsidRPr="00302188" w:rsidRDefault="00302188" w:rsidP="00302188">
      <w:pPr>
        <w:widowControl w:val="0"/>
        <w:numPr>
          <w:ilvl w:val="1"/>
          <w:numId w:val="40"/>
        </w:numPr>
        <w:tabs>
          <w:tab w:val="left" w:pos="0"/>
        </w:tabs>
        <w:ind w:right="40" w:firstLine="426"/>
        <w:jc w:val="both"/>
      </w:pPr>
      <w:r w:rsidRPr="00302188">
        <w:t xml:space="preserve">В случае отказа Получателем субсидии осуществить возврат субсидии в доход районного бюджета Торжокского района Тверской области в срок, указанный в п.5.1, настоящего Соглашения, или возврата суммы субсидии не в </w:t>
      </w:r>
      <w:r w:rsidRPr="00302188">
        <w:lastRenderedPageBreak/>
        <w:t>полном объеме возврат субсидии производится в судебном порядке в соответствии с законодательством Российской Федерации.</w:t>
      </w:r>
    </w:p>
    <w:p w:rsidR="00302188" w:rsidRPr="00302188" w:rsidRDefault="00302188" w:rsidP="00302188">
      <w:pPr>
        <w:widowControl w:val="0"/>
        <w:numPr>
          <w:ilvl w:val="1"/>
          <w:numId w:val="40"/>
        </w:numPr>
        <w:tabs>
          <w:tab w:val="left" w:pos="0"/>
        </w:tabs>
        <w:ind w:right="40" w:firstLine="426"/>
        <w:jc w:val="both"/>
      </w:pPr>
      <w:r w:rsidRPr="00302188">
        <w:t>Остаток средств субсидии, не использованных Получателем до 25 декабря текущего года, подлежит возврату в районный бюджет в сроки, установленные законодательством.</w:t>
      </w:r>
    </w:p>
    <w:p w:rsidR="00302188" w:rsidRPr="00302188" w:rsidRDefault="00302188" w:rsidP="00302188">
      <w:pPr>
        <w:widowControl w:val="0"/>
        <w:tabs>
          <w:tab w:val="left" w:pos="1200"/>
        </w:tabs>
        <w:ind w:left="426" w:right="40"/>
        <w:jc w:val="both"/>
      </w:pPr>
    </w:p>
    <w:p w:rsidR="00302188" w:rsidRPr="00302188" w:rsidRDefault="00302188" w:rsidP="00302188">
      <w:pPr>
        <w:widowControl w:val="0"/>
        <w:numPr>
          <w:ilvl w:val="0"/>
          <w:numId w:val="40"/>
        </w:numPr>
        <w:tabs>
          <w:tab w:val="left" w:pos="80"/>
        </w:tabs>
        <w:jc w:val="center"/>
      </w:pPr>
      <w:r w:rsidRPr="00302188">
        <w:t>СРОК ДЕЙСТВИЯ И ИНЫЕ УСЛОВИЯ СОГЛАШЕНИЯ.</w:t>
      </w:r>
    </w:p>
    <w:p w:rsidR="00302188" w:rsidRPr="00302188" w:rsidRDefault="00302188" w:rsidP="00302188">
      <w:pPr>
        <w:widowControl w:val="0"/>
        <w:numPr>
          <w:ilvl w:val="1"/>
          <w:numId w:val="40"/>
        </w:numPr>
        <w:tabs>
          <w:tab w:val="left" w:pos="1118"/>
        </w:tabs>
        <w:ind w:right="40" w:firstLine="426"/>
        <w:jc w:val="both"/>
      </w:pPr>
      <w:r w:rsidRPr="00302188">
        <w:t>Настоящее Соглашение вступает в силу с момента подписания его сторонами и действует до полного исполнения сторонами своих обязательств.</w:t>
      </w:r>
    </w:p>
    <w:p w:rsidR="00302188" w:rsidRPr="00302188" w:rsidRDefault="00302188" w:rsidP="00302188">
      <w:pPr>
        <w:widowControl w:val="0"/>
        <w:numPr>
          <w:ilvl w:val="1"/>
          <w:numId w:val="40"/>
        </w:numPr>
        <w:tabs>
          <w:tab w:val="left" w:pos="1152"/>
        </w:tabs>
        <w:ind w:right="40" w:firstLine="426"/>
        <w:jc w:val="both"/>
      </w:pPr>
      <w:r w:rsidRPr="00302188">
        <w:t>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302188" w:rsidRPr="00302188" w:rsidRDefault="00302188" w:rsidP="00302188">
      <w:pPr>
        <w:widowControl w:val="0"/>
        <w:numPr>
          <w:ilvl w:val="1"/>
          <w:numId w:val="40"/>
        </w:numPr>
        <w:tabs>
          <w:tab w:val="left" w:pos="1176"/>
        </w:tabs>
        <w:ind w:right="40" w:firstLine="426"/>
        <w:jc w:val="both"/>
      </w:pPr>
      <w:r w:rsidRPr="00302188">
        <w:t>Во всем ином, не оговоренном в настоящем Соглашении, стороны руководствуются действующим законодательством.</w:t>
      </w:r>
    </w:p>
    <w:p w:rsidR="00302188" w:rsidRPr="00302188" w:rsidRDefault="00302188" w:rsidP="00302188">
      <w:pPr>
        <w:widowControl w:val="0"/>
        <w:numPr>
          <w:ilvl w:val="1"/>
          <w:numId w:val="40"/>
        </w:numPr>
        <w:tabs>
          <w:tab w:val="left" w:pos="1277"/>
        </w:tabs>
        <w:ind w:right="40" w:firstLine="426"/>
        <w:jc w:val="both"/>
      </w:pPr>
      <w:r w:rsidRPr="00302188"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02188" w:rsidRPr="00302188" w:rsidRDefault="00302188" w:rsidP="00302188">
      <w:pPr>
        <w:widowControl w:val="0"/>
        <w:numPr>
          <w:ilvl w:val="1"/>
          <w:numId w:val="40"/>
        </w:numPr>
        <w:tabs>
          <w:tab w:val="left" w:pos="0"/>
        </w:tabs>
        <w:ind w:firstLine="426"/>
        <w:jc w:val="both"/>
      </w:pPr>
      <w:r w:rsidRPr="00302188">
        <w:t>Разногласия, не урегулированные сторонами, рассматриваются в судебном порядке.</w:t>
      </w:r>
    </w:p>
    <w:p w:rsidR="00302188" w:rsidRPr="00302188" w:rsidRDefault="00302188" w:rsidP="00302188">
      <w:pPr>
        <w:widowControl w:val="0"/>
        <w:tabs>
          <w:tab w:val="left" w:pos="1128"/>
        </w:tabs>
        <w:ind w:left="852"/>
        <w:jc w:val="both"/>
      </w:pPr>
    </w:p>
    <w:p w:rsidR="00302188" w:rsidRPr="00302188" w:rsidRDefault="00302188" w:rsidP="00302188">
      <w:pPr>
        <w:widowControl w:val="0"/>
        <w:numPr>
          <w:ilvl w:val="0"/>
          <w:numId w:val="40"/>
        </w:numPr>
        <w:tabs>
          <w:tab w:val="left" w:pos="315"/>
        </w:tabs>
        <w:jc w:val="center"/>
      </w:pPr>
      <w:r w:rsidRPr="00302188">
        <w:rPr>
          <w:noProof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7349D46C" wp14:editId="72672B1E">
                <wp:simplePos x="0" y="0"/>
                <wp:positionH relativeFrom="margin">
                  <wp:posOffset>3930650</wp:posOffset>
                </wp:positionH>
                <wp:positionV relativeFrom="paragraph">
                  <wp:posOffset>314960</wp:posOffset>
                </wp:positionV>
                <wp:extent cx="2124710" cy="347980"/>
                <wp:effectExtent l="2540" t="3810" r="0" b="635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188" w:rsidRDefault="00302188" w:rsidP="00302188">
                            <w:pPr>
                              <w:pStyle w:val="ac"/>
                              <w:spacing w:after="0" w:line="274" w:lineRule="exact"/>
                              <w:jc w:val="center"/>
                            </w:pPr>
                            <w:r w:rsidRPr="00D661CD">
                              <w:rPr>
                                <w:rStyle w:val="0ptExact"/>
                              </w:rPr>
                              <w:t>Получатель</w:t>
                            </w:r>
                            <w:r>
                              <w:rPr>
                                <w:rStyle w:val="0ptExact"/>
                                <w:rFonts w:ascii="Courier New" w:hAnsi="Courier New" w:cs="Courier New"/>
                              </w:rPr>
                              <w:t xml:space="preserve"> </w:t>
                            </w:r>
                            <w:r w:rsidRPr="00D661CD">
                              <w:rPr>
                                <w:rStyle w:val="0ptExact"/>
                              </w:rPr>
                              <w:t>субсидии</w:t>
                            </w:r>
                            <w:r>
                              <w:rPr>
                                <w:rStyle w:val="0ptExact"/>
                                <w:rFonts w:ascii="Courier New" w:hAnsi="Courier New" w:cs="Courier New"/>
                              </w:rPr>
                              <w:t xml:space="preserve"> </w:t>
                            </w:r>
                            <w:r w:rsidRPr="0055167D">
                              <w:rPr>
                                <w:rStyle w:val="0ptExact"/>
                                <w:rFonts w:ascii="Courier New" w:hAnsi="Courier New" w:cs="Courier New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9D46C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09.5pt;margin-top:24.8pt;width:167.3pt;height:27.4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9HxgIAAK8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" filled="f" stroked="f">
                <v:textbox style="mso-fit-shape-to-text:t" inset="0,0,0,0">
                  <w:txbxContent>
                    <w:p w:rsidR="00302188" w:rsidRDefault="00302188" w:rsidP="00302188">
                      <w:pPr>
                        <w:pStyle w:val="ac"/>
                        <w:spacing w:after="0" w:line="274" w:lineRule="exact"/>
                        <w:jc w:val="center"/>
                      </w:pPr>
                      <w:r w:rsidRPr="00D661CD">
                        <w:rPr>
                          <w:rStyle w:val="0ptExact"/>
                        </w:rPr>
                        <w:t>Получатель</w:t>
                      </w:r>
                      <w:r>
                        <w:rPr>
                          <w:rStyle w:val="0ptExact"/>
                          <w:rFonts w:ascii="Courier New" w:hAnsi="Courier New" w:cs="Courier New"/>
                        </w:rPr>
                        <w:t xml:space="preserve"> </w:t>
                      </w:r>
                      <w:r w:rsidRPr="00D661CD">
                        <w:rPr>
                          <w:rStyle w:val="0ptExact"/>
                        </w:rPr>
                        <w:t>субсидии</w:t>
                      </w:r>
                      <w:r>
                        <w:rPr>
                          <w:rStyle w:val="0ptExact"/>
                          <w:rFonts w:ascii="Courier New" w:hAnsi="Courier New" w:cs="Courier New"/>
                        </w:rPr>
                        <w:t xml:space="preserve"> </w:t>
                      </w:r>
                      <w:r w:rsidRPr="0055167D">
                        <w:rPr>
                          <w:rStyle w:val="0ptExact"/>
                          <w:rFonts w:ascii="Courier New" w:hAnsi="Courier New" w:cs="Courier New"/>
                        </w:rPr>
                        <w:t>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02188">
        <w:rPr>
          <w:noProof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7AEE0FB6" wp14:editId="19DDB606">
                <wp:simplePos x="0" y="0"/>
                <wp:positionH relativeFrom="margin">
                  <wp:posOffset>26035</wp:posOffset>
                </wp:positionH>
                <wp:positionV relativeFrom="paragraph">
                  <wp:posOffset>318135</wp:posOffset>
                </wp:positionV>
                <wp:extent cx="2429510" cy="347980"/>
                <wp:effectExtent l="3175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188" w:rsidRPr="00D661CD" w:rsidRDefault="00302188" w:rsidP="00302188">
                            <w:pPr>
                              <w:pStyle w:val="ac"/>
                              <w:spacing w:after="0" w:line="274" w:lineRule="exact"/>
                              <w:jc w:val="both"/>
                            </w:pPr>
                            <w:r w:rsidRPr="00D661CD">
                              <w:rPr>
                                <w:rStyle w:val="0ptExact"/>
                              </w:rPr>
                              <w:t>Администрация Торжокского района Тверской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E0FB6" id="Надпись 4" o:spid="_x0000_s1027" type="#_x0000_t202" style="position:absolute;left:0;text-align:left;margin-left:2.05pt;margin-top:25.05pt;width:191.3pt;height:27.4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mX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" filled="f" stroked="f">
                <v:textbox style="mso-fit-shape-to-text:t" inset="0,0,0,0">
                  <w:txbxContent>
                    <w:p w:rsidR="00302188" w:rsidRPr="00D661CD" w:rsidRDefault="00302188" w:rsidP="00302188">
                      <w:pPr>
                        <w:pStyle w:val="ac"/>
                        <w:spacing w:after="0" w:line="274" w:lineRule="exact"/>
                        <w:jc w:val="both"/>
                      </w:pPr>
                      <w:r w:rsidRPr="00D661CD">
                        <w:rPr>
                          <w:rStyle w:val="0ptExact"/>
                        </w:rPr>
                        <w:t>Администрация Торжокского района Тверской области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02188">
        <w:rPr>
          <w:noProof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 wp14:anchorId="699CD639" wp14:editId="40D344F0">
                <wp:simplePos x="0" y="0"/>
                <wp:positionH relativeFrom="margin">
                  <wp:posOffset>4561205</wp:posOffset>
                </wp:positionH>
                <wp:positionV relativeFrom="paragraph">
                  <wp:posOffset>1746250</wp:posOffset>
                </wp:positionV>
                <wp:extent cx="1136650" cy="281305"/>
                <wp:effectExtent l="4445" t="0" r="1905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188" w:rsidRPr="00D661CD" w:rsidRDefault="00302188" w:rsidP="00302188">
                            <w:pPr>
                              <w:pStyle w:val="ac"/>
                              <w:spacing w:after="23" w:line="210" w:lineRule="exact"/>
                              <w:jc w:val="center"/>
                            </w:pPr>
                            <w:r w:rsidRPr="00D661CD">
                              <w:rPr>
                                <w:rStyle w:val="0ptExact"/>
                              </w:rPr>
                              <w:t>Получатель</w:t>
                            </w:r>
                          </w:p>
                          <w:p w:rsidR="00302188" w:rsidRPr="00D661CD" w:rsidRDefault="00302188" w:rsidP="00302188">
                            <w:pPr>
                              <w:pStyle w:val="35"/>
                              <w:shd w:val="clear" w:color="auto" w:fill="auto"/>
                              <w:spacing w:line="21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D661CD">
                              <w:rPr>
                                <w:rFonts w:ascii="Times New Roman" w:hAnsi="Times New Roman" w:cs="Times New Roman"/>
                              </w:rPr>
                              <w:t>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CD639" id="Надпись 1" o:spid="_x0000_s1028" type="#_x0000_t202" style="position:absolute;left:0;text-align:left;margin-left:359.15pt;margin-top:137.5pt;width:89.5pt;height:22.15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" filled="f" stroked="f">
                <v:textbox style="mso-fit-shape-to-text:t" inset="0,0,0,0">
                  <w:txbxContent>
                    <w:p w:rsidR="00302188" w:rsidRPr="00D661CD" w:rsidRDefault="00302188" w:rsidP="00302188">
                      <w:pPr>
                        <w:pStyle w:val="ac"/>
                        <w:spacing w:after="23" w:line="210" w:lineRule="exact"/>
                        <w:jc w:val="center"/>
                      </w:pPr>
                      <w:r w:rsidRPr="00D661CD">
                        <w:rPr>
                          <w:rStyle w:val="0ptExact"/>
                        </w:rPr>
                        <w:t>Получатель</w:t>
                      </w:r>
                    </w:p>
                    <w:p w:rsidR="00302188" w:rsidRPr="00D661CD" w:rsidRDefault="00302188" w:rsidP="00302188">
                      <w:pPr>
                        <w:pStyle w:val="35"/>
                        <w:shd w:val="clear" w:color="auto" w:fill="auto"/>
                        <w:spacing w:line="21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D661CD">
                        <w:rPr>
                          <w:rFonts w:ascii="Times New Roman" w:hAnsi="Times New Roman" w:cs="Times New Roman"/>
                        </w:rPr>
                        <w:t>подпись)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02188">
        <w:rPr>
          <w:noProof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 wp14:anchorId="04088B2D" wp14:editId="56CFE49C">
                <wp:simplePos x="0" y="0"/>
                <wp:positionH relativeFrom="margin">
                  <wp:posOffset>62230</wp:posOffset>
                </wp:positionH>
                <wp:positionV relativeFrom="paragraph">
                  <wp:posOffset>1711325</wp:posOffset>
                </wp:positionV>
                <wp:extent cx="2441575" cy="353060"/>
                <wp:effectExtent l="1270" t="1905" r="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188" w:rsidRDefault="00302188" w:rsidP="00302188">
                            <w:pPr>
                              <w:pStyle w:val="ac"/>
                              <w:spacing w:after="0" w:line="278" w:lineRule="exact"/>
                              <w:ind w:left="480" w:hanging="480"/>
                              <w:rPr>
                                <w:rStyle w:val="0ptExact"/>
                              </w:rPr>
                            </w:pPr>
                            <w:r w:rsidRPr="00D661CD">
                              <w:rPr>
                                <w:rStyle w:val="0ptExact"/>
                              </w:rPr>
                              <w:t xml:space="preserve">Администрации Торжокского района </w:t>
                            </w:r>
                          </w:p>
                          <w:p w:rsidR="00302188" w:rsidRPr="00D661CD" w:rsidRDefault="00302188" w:rsidP="00302188">
                            <w:pPr>
                              <w:pStyle w:val="ac"/>
                              <w:spacing w:after="0" w:line="278" w:lineRule="exact"/>
                              <w:ind w:left="480" w:hanging="480"/>
                              <w:jc w:val="center"/>
                            </w:pPr>
                            <w:r>
                              <w:rPr>
                                <w:rStyle w:val="ArialExact"/>
                              </w:rPr>
                              <w:t>(</w:t>
                            </w:r>
                            <w:r w:rsidRPr="00D661CD">
                              <w:rPr>
                                <w:rStyle w:val="ArialExact"/>
                              </w:rPr>
                              <w:t>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88B2D" id="Надпись 3" o:spid="_x0000_s1029" type="#_x0000_t202" style="position:absolute;left:0;text-align:left;margin-left:4.9pt;margin-top:134.75pt;width:192.25pt;height:27.8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" filled="f" stroked="f">
                <v:textbox style="mso-fit-shape-to-text:t" inset="0,0,0,0">
                  <w:txbxContent>
                    <w:p w:rsidR="00302188" w:rsidRDefault="00302188" w:rsidP="00302188">
                      <w:pPr>
                        <w:pStyle w:val="ac"/>
                        <w:spacing w:after="0" w:line="278" w:lineRule="exact"/>
                        <w:ind w:left="480" w:hanging="480"/>
                        <w:rPr>
                          <w:rStyle w:val="0ptExact"/>
                        </w:rPr>
                      </w:pPr>
                      <w:r w:rsidRPr="00D661CD">
                        <w:rPr>
                          <w:rStyle w:val="0ptExact"/>
                        </w:rPr>
                        <w:t xml:space="preserve">Администрации Торжокского района </w:t>
                      </w:r>
                    </w:p>
                    <w:p w:rsidR="00302188" w:rsidRPr="00D661CD" w:rsidRDefault="00302188" w:rsidP="00302188">
                      <w:pPr>
                        <w:pStyle w:val="ac"/>
                        <w:spacing w:after="0" w:line="278" w:lineRule="exact"/>
                        <w:ind w:left="480" w:hanging="480"/>
                        <w:jc w:val="center"/>
                      </w:pPr>
                      <w:r>
                        <w:rPr>
                          <w:rStyle w:val="ArialExact"/>
                        </w:rPr>
                        <w:t>(</w:t>
                      </w:r>
                      <w:r w:rsidRPr="00D661CD">
                        <w:rPr>
                          <w:rStyle w:val="ArialExact"/>
                        </w:rPr>
                        <w:t>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02188">
        <w:t>АДРЕСА, БАНКОВСКИЕ РЕКВИЗИТЫ И ПОДПИСИ СТОРОН</w:t>
      </w:r>
    </w:p>
    <w:p w:rsidR="00302188" w:rsidRPr="00302188" w:rsidRDefault="00302188" w:rsidP="00302188">
      <w:pPr>
        <w:widowControl w:val="0"/>
        <w:tabs>
          <w:tab w:val="left" w:pos="315"/>
        </w:tabs>
        <w:ind w:left="80"/>
      </w:pPr>
    </w:p>
    <w:p w:rsidR="00302188" w:rsidRPr="00302188" w:rsidRDefault="00302188" w:rsidP="00302188">
      <w:pPr>
        <w:widowControl w:val="0"/>
        <w:tabs>
          <w:tab w:val="left" w:pos="315"/>
        </w:tabs>
        <w:ind w:left="80"/>
      </w:pPr>
    </w:p>
    <w:p w:rsidR="00302188" w:rsidRPr="00302188" w:rsidRDefault="00302188" w:rsidP="00302188">
      <w:pPr>
        <w:widowControl w:val="0"/>
        <w:tabs>
          <w:tab w:val="left" w:pos="315"/>
        </w:tabs>
        <w:ind w:left="80"/>
      </w:pPr>
    </w:p>
    <w:p w:rsidR="00302188" w:rsidRPr="00302188" w:rsidRDefault="00302188" w:rsidP="00302188"/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</w:rPr>
      </w:pPr>
      <w:r w:rsidRPr="00302188">
        <w:rPr>
          <w:sz w:val="24"/>
        </w:rPr>
        <w:lastRenderedPageBreak/>
        <w:t>Приложение 2</w:t>
      </w:r>
    </w:p>
    <w:p w:rsidR="00302188" w:rsidRPr="00302188" w:rsidRDefault="00302188" w:rsidP="00302188">
      <w:pPr>
        <w:widowControl w:val="0"/>
        <w:ind w:left="4525" w:right="20" w:hanging="85"/>
        <w:jc w:val="right"/>
        <w:rPr>
          <w:rFonts w:eastAsiaTheme="minorHAnsi"/>
          <w:sz w:val="24"/>
          <w:lang w:eastAsia="en-US"/>
        </w:rPr>
      </w:pPr>
      <w:r w:rsidRPr="00302188">
        <w:rPr>
          <w:rFonts w:eastAsiaTheme="minorHAnsi"/>
          <w:sz w:val="24"/>
          <w:lang w:eastAsia="en-US"/>
        </w:rPr>
        <w:t xml:space="preserve">к Положению «О порядке предоставления из </w:t>
      </w:r>
    </w:p>
    <w:p w:rsidR="00302188" w:rsidRPr="00302188" w:rsidRDefault="00302188" w:rsidP="00302188">
      <w:pPr>
        <w:widowControl w:val="0"/>
        <w:ind w:left="4525" w:right="20" w:hanging="85"/>
        <w:jc w:val="right"/>
        <w:rPr>
          <w:rFonts w:eastAsiaTheme="minorHAnsi"/>
          <w:sz w:val="24"/>
          <w:lang w:eastAsia="en-US"/>
        </w:rPr>
      </w:pPr>
      <w:r w:rsidRPr="00302188">
        <w:rPr>
          <w:rFonts w:eastAsiaTheme="minorHAnsi"/>
          <w:sz w:val="24"/>
          <w:lang w:eastAsia="en-US"/>
        </w:rPr>
        <w:t>районного бюджета Торжокского района субсидии юридическим лицам.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200"/>
      <w:bookmarkEnd w:id="1"/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02188">
        <w:rPr>
          <w:szCs w:val="28"/>
        </w:rPr>
        <w:t>Заявление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02188">
        <w:rPr>
          <w:szCs w:val="28"/>
        </w:rPr>
        <w:t>на предоставление субсидии  _________________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02188">
        <w:rPr>
          <w:szCs w:val="28"/>
        </w:rPr>
        <w:t>___________________________________________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2188">
        <w:rPr>
          <w:szCs w:val="28"/>
        </w:rPr>
        <w:t>Прошу Вас рассмотреть вопрос о выплате субсидии на ______________________________________________________________________Реквизиты для перечисления субсидии: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2188">
        <w:rPr>
          <w:szCs w:val="28"/>
        </w:rPr>
        <w:t>Наименование получателя ______________________________________________________________________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2188">
        <w:rPr>
          <w:szCs w:val="28"/>
        </w:rPr>
        <w:t>Организационно-правовая форма получателя _________________________________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2188">
        <w:rPr>
          <w:szCs w:val="28"/>
        </w:rPr>
        <w:t>ИНН __________________ОКТМО ________________________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2188">
        <w:rPr>
          <w:szCs w:val="28"/>
        </w:rPr>
        <w:t>Банк __________________________________________________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2188">
        <w:rPr>
          <w:szCs w:val="28"/>
        </w:rPr>
        <w:t>БИК __________________________________________________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2188">
        <w:rPr>
          <w:szCs w:val="28"/>
        </w:rPr>
        <w:t>Кор./счет ______________________________________________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2188">
        <w:rPr>
          <w:szCs w:val="28"/>
        </w:rPr>
        <w:t>Р/счет _________________________________________________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2188">
        <w:rPr>
          <w:szCs w:val="28"/>
        </w:rPr>
        <w:t>Почтовый адрес _________________________________________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2188">
        <w:rPr>
          <w:szCs w:val="28"/>
        </w:rPr>
        <w:t>Контактный телефон _____________________________________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2188">
        <w:rPr>
          <w:szCs w:val="28"/>
        </w:rPr>
        <w:t>Направление целевого использования субсидии- _____________________________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2188">
        <w:rPr>
          <w:szCs w:val="28"/>
        </w:rPr>
        <w:t>Документы на ___ листах.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2188">
        <w:rPr>
          <w:szCs w:val="28"/>
        </w:rPr>
        <w:t xml:space="preserve">Руководитель организации 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2188">
        <w:rPr>
          <w:szCs w:val="28"/>
        </w:rPr>
        <w:t>________________ ________________________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2188">
        <w:rPr>
          <w:szCs w:val="28"/>
        </w:rPr>
        <w:t xml:space="preserve">   (подпись)            (Ф.И.О.)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2188">
        <w:rPr>
          <w:szCs w:val="28"/>
        </w:rPr>
        <w:t>Главный бухгалтер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2188">
        <w:rPr>
          <w:szCs w:val="28"/>
        </w:rPr>
        <w:t>________________ ________________________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2188">
        <w:rPr>
          <w:szCs w:val="28"/>
        </w:rPr>
        <w:t xml:space="preserve">   (подпись)            (Ф.И.О.)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2188">
        <w:rPr>
          <w:szCs w:val="28"/>
        </w:rPr>
        <w:t>М.П. "___" _____________ 20___ г.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02188" w:rsidRDefault="00302188" w:rsidP="0030218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02188" w:rsidRDefault="00302188" w:rsidP="0030218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02188" w:rsidRPr="00302188" w:rsidRDefault="00302188" w:rsidP="00302188">
      <w:pPr>
        <w:widowControl w:val="0"/>
        <w:ind w:right="23"/>
        <w:jc w:val="right"/>
        <w:rPr>
          <w:rFonts w:eastAsiaTheme="minorHAnsi"/>
          <w:sz w:val="24"/>
          <w:lang w:eastAsia="en-US"/>
        </w:rPr>
      </w:pPr>
      <w:r w:rsidRPr="00302188">
        <w:rPr>
          <w:rFonts w:eastAsiaTheme="minorHAnsi"/>
          <w:sz w:val="24"/>
          <w:lang w:eastAsia="en-US"/>
        </w:rPr>
        <w:lastRenderedPageBreak/>
        <w:t>Приложение 3</w:t>
      </w:r>
    </w:p>
    <w:p w:rsidR="00302188" w:rsidRPr="00302188" w:rsidRDefault="00302188" w:rsidP="00302188">
      <w:pPr>
        <w:widowControl w:val="0"/>
        <w:ind w:left="4440" w:right="23"/>
        <w:jc w:val="righ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к Положению «</w:t>
      </w:r>
      <w:r w:rsidRPr="00302188">
        <w:rPr>
          <w:rFonts w:eastAsiaTheme="minorHAnsi"/>
          <w:sz w:val="24"/>
          <w:lang w:eastAsia="en-US"/>
        </w:rPr>
        <w:t xml:space="preserve">О порядке предоставления из </w:t>
      </w:r>
    </w:p>
    <w:p w:rsidR="00302188" w:rsidRPr="00302188" w:rsidRDefault="00302188" w:rsidP="00302188">
      <w:pPr>
        <w:widowControl w:val="0"/>
        <w:ind w:left="4440" w:right="23"/>
        <w:jc w:val="right"/>
        <w:rPr>
          <w:rFonts w:eastAsiaTheme="minorHAnsi"/>
          <w:sz w:val="24"/>
          <w:lang w:eastAsia="en-US"/>
        </w:rPr>
      </w:pPr>
      <w:r w:rsidRPr="00302188">
        <w:rPr>
          <w:rFonts w:eastAsiaTheme="minorHAnsi"/>
          <w:sz w:val="24"/>
          <w:lang w:eastAsia="en-US"/>
        </w:rPr>
        <w:t>районного бюджета Торжокского района субсидии юридическим лицам.</w:t>
      </w:r>
    </w:p>
    <w:p w:rsidR="00302188" w:rsidRPr="00302188" w:rsidRDefault="00302188" w:rsidP="00302188">
      <w:pPr>
        <w:spacing w:line="274" w:lineRule="exact"/>
        <w:ind w:right="80"/>
        <w:jc w:val="center"/>
      </w:pPr>
    </w:p>
    <w:p w:rsidR="00302188" w:rsidRPr="00302188" w:rsidRDefault="00302188" w:rsidP="00302188">
      <w:pPr>
        <w:spacing w:line="274" w:lineRule="exact"/>
        <w:ind w:right="80"/>
        <w:jc w:val="center"/>
      </w:pPr>
      <w:r w:rsidRPr="00302188">
        <w:t>ОТЧЕТ</w:t>
      </w:r>
    </w:p>
    <w:p w:rsidR="00302188" w:rsidRPr="00302188" w:rsidRDefault="00302188" w:rsidP="00302188">
      <w:pPr>
        <w:tabs>
          <w:tab w:val="left" w:leader="underscore" w:pos="6760"/>
        </w:tabs>
        <w:spacing w:line="274" w:lineRule="exact"/>
        <w:ind w:left="2680"/>
      </w:pPr>
      <w:r w:rsidRPr="00302188">
        <w:t>об использовании субсидии на___</w:t>
      </w:r>
    </w:p>
    <w:p w:rsidR="00302188" w:rsidRPr="00302188" w:rsidRDefault="00302188" w:rsidP="00302188">
      <w:pPr>
        <w:framePr w:w="9751" w:h="3601" w:hRule="exact" w:wrap="notBeside" w:vAnchor="text" w:hAnchor="page" w:x="1366" w:y="658"/>
        <w:widowControl w:val="0"/>
        <w:spacing w:line="230" w:lineRule="exact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  <w:r w:rsidRPr="00302188">
        <w:rPr>
          <w:rFonts w:asciiTheme="minorHAnsi" w:eastAsiaTheme="minorHAnsi" w:hAnsiTheme="minorHAnsi" w:cstheme="minorBidi"/>
          <w:sz w:val="23"/>
          <w:szCs w:val="23"/>
          <w:lang w:eastAsia="en-US"/>
        </w:rPr>
        <w:t>тыс. руб.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4"/>
        <w:gridCol w:w="1586"/>
        <w:gridCol w:w="2107"/>
        <w:gridCol w:w="2096"/>
      </w:tblGrid>
      <w:tr w:rsidR="00302188" w:rsidRPr="00302188" w:rsidTr="00047E6D">
        <w:trPr>
          <w:trHeight w:hRule="exact" w:val="768"/>
        </w:trPr>
        <w:tc>
          <w:tcPr>
            <w:tcW w:w="3694" w:type="dxa"/>
            <w:shd w:val="clear" w:color="auto" w:fill="FFFFFF"/>
          </w:tcPr>
          <w:p w:rsidR="00302188" w:rsidRPr="00302188" w:rsidRDefault="00302188" w:rsidP="00302188">
            <w:pPr>
              <w:framePr w:w="9751" w:h="3601" w:hRule="exact" w:wrap="notBeside" w:vAnchor="text" w:hAnchor="page" w:x="1366" w:y="658"/>
              <w:spacing w:line="230" w:lineRule="exact"/>
              <w:jc w:val="both"/>
            </w:pPr>
            <w:r w:rsidRPr="00302188">
              <w:t>Наименование показателя</w:t>
            </w:r>
          </w:p>
        </w:tc>
        <w:tc>
          <w:tcPr>
            <w:tcW w:w="1586" w:type="dxa"/>
            <w:shd w:val="clear" w:color="auto" w:fill="FFFFFF"/>
          </w:tcPr>
          <w:p w:rsidR="00302188" w:rsidRPr="00302188" w:rsidRDefault="00302188" w:rsidP="00302188">
            <w:pPr>
              <w:framePr w:w="9751" w:h="3601" w:hRule="exact" w:wrap="notBeside" w:vAnchor="text" w:hAnchor="page" w:x="1366" w:y="658"/>
              <w:spacing w:after="60" w:line="230" w:lineRule="exact"/>
              <w:jc w:val="center"/>
            </w:pPr>
            <w:r w:rsidRPr="00302188">
              <w:t>Поступило</w:t>
            </w:r>
          </w:p>
          <w:p w:rsidR="00302188" w:rsidRPr="00302188" w:rsidRDefault="00302188" w:rsidP="00302188">
            <w:pPr>
              <w:framePr w:w="9751" w:h="3601" w:hRule="exact" w:wrap="notBeside" w:vAnchor="text" w:hAnchor="page" w:x="1366" w:y="658"/>
              <w:spacing w:before="60" w:line="230" w:lineRule="exact"/>
              <w:jc w:val="center"/>
            </w:pPr>
            <w:r w:rsidRPr="00302188">
              <w:t>субсидии</w:t>
            </w:r>
          </w:p>
        </w:tc>
        <w:tc>
          <w:tcPr>
            <w:tcW w:w="2107" w:type="dxa"/>
            <w:shd w:val="clear" w:color="auto" w:fill="FFFFFF"/>
          </w:tcPr>
          <w:p w:rsidR="00302188" w:rsidRPr="00302188" w:rsidRDefault="00302188" w:rsidP="00302188">
            <w:pPr>
              <w:framePr w:w="9751" w:h="3601" w:hRule="exact" w:wrap="notBeside" w:vAnchor="text" w:hAnchor="page" w:x="1366" w:y="658"/>
              <w:spacing w:line="274" w:lineRule="exact"/>
              <w:jc w:val="center"/>
            </w:pPr>
            <w:r w:rsidRPr="00302188">
              <w:t>Использовано &lt;*&gt; субсидии</w:t>
            </w:r>
          </w:p>
        </w:tc>
        <w:tc>
          <w:tcPr>
            <w:tcW w:w="2096" w:type="dxa"/>
            <w:shd w:val="clear" w:color="auto" w:fill="FFFFFF"/>
          </w:tcPr>
          <w:p w:rsidR="00302188" w:rsidRPr="00302188" w:rsidRDefault="00302188" w:rsidP="00302188">
            <w:pPr>
              <w:framePr w:w="9751" w:h="3601" w:hRule="exact" w:wrap="notBeside" w:vAnchor="text" w:hAnchor="page" w:x="1366" w:y="658"/>
              <w:spacing w:after="60" w:line="230" w:lineRule="exact"/>
              <w:jc w:val="center"/>
            </w:pPr>
            <w:r w:rsidRPr="00302188">
              <w:t>Остаток</w:t>
            </w:r>
          </w:p>
          <w:p w:rsidR="00302188" w:rsidRPr="00302188" w:rsidRDefault="00302188" w:rsidP="00302188">
            <w:pPr>
              <w:framePr w:w="9751" w:h="3601" w:hRule="exact" w:wrap="notBeside" w:vAnchor="text" w:hAnchor="page" w:x="1366" w:y="658"/>
              <w:spacing w:before="60" w:line="230" w:lineRule="exact"/>
              <w:jc w:val="center"/>
            </w:pPr>
            <w:r w:rsidRPr="00302188">
              <w:t>субсидии</w:t>
            </w:r>
          </w:p>
        </w:tc>
      </w:tr>
      <w:tr w:rsidR="00302188" w:rsidRPr="00302188" w:rsidTr="00047E6D">
        <w:trPr>
          <w:trHeight w:hRule="exact" w:val="490"/>
        </w:trPr>
        <w:tc>
          <w:tcPr>
            <w:tcW w:w="3694" w:type="dxa"/>
            <w:shd w:val="clear" w:color="auto" w:fill="FFFFFF"/>
          </w:tcPr>
          <w:p w:rsidR="00302188" w:rsidRPr="00302188" w:rsidRDefault="00302188" w:rsidP="00302188">
            <w:pPr>
              <w:framePr w:w="9751" w:h="3601" w:hRule="exact" w:wrap="notBeside" w:vAnchor="text" w:hAnchor="page" w:x="1366" w:y="658"/>
              <w:spacing w:line="230" w:lineRule="exact"/>
              <w:jc w:val="both"/>
            </w:pPr>
            <w:r w:rsidRPr="00302188">
              <w:t>Всего</w:t>
            </w:r>
          </w:p>
        </w:tc>
        <w:tc>
          <w:tcPr>
            <w:tcW w:w="1586" w:type="dxa"/>
            <w:shd w:val="clear" w:color="auto" w:fill="FFFFFF"/>
          </w:tcPr>
          <w:p w:rsidR="00302188" w:rsidRPr="00302188" w:rsidRDefault="00302188" w:rsidP="00302188">
            <w:pPr>
              <w:framePr w:w="9751" w:h="3601" w:hRule="exact" w:wrap="notBeside" w:vAnchor="text" w:hAnchor="page" w:x="1366" w:y="658"/>
              <w:rPr>
                <w:sz w:val="10"/>
                <w:szCs w:val="10"/>
              </w:rPr>
            </w:pPr>
          </w:p>
        </w:tc>
        <w:tc>
          <w:tcPr>
            <w:tcW w:w="2107" w:type="dxa"/>
            <w:shd w:val="clear" w:color="auto" w:fill="FFFFFF"/>
          </w:tcPr>
          <w:p w:rsidR="00302188" w:rsidRPr="00302188" w:rsidRDefault="00302188" w:rsidP="00302188">
            <w:pPr>
              <w:framePr w:w="9751" w:h="3601" w:hRule="exact" w:wrap="notBeside" w:vAnchor="text" w:hAnchor="page" w:x="1366" w:y="658"/>
              <w:rPr>
                <w:sz w:val="10"/>
                <w:szCs w:val="10"/>
              </w:rPr>
            </w:pPr>
          </w:p>
        </w:tc>
        <w:tc>
          <w:tcPr>
            <w:tcW w:w="2096" w:type="dxa"/>
            <w:shd w:val="clear" w:color="auto" w:fill="FFFFFF"/>
          </w:tcPr>
          <w:p w:rsidR="00302188" w:rsidRPr="00302188" w:rsidRDefault="00302188" w:rsidP="00302188">
            <w:pPr>
              <w:framePr w:w="9751" w:h="3601" w:hRule="exact" w:wrap="notBeside" w:vAnchor="text" w:hAnchor="page" w:x="1366" w:y="658"/>
              <w:rPr>
                <w:sz w:val="10"/>
                <w:szCs w:val="10"/>
              </w:rPr>
            </w:pPr>
          </w:p>
        </w:tc>
      </w:tr>
      <w:tr w:rsidR="00302188" w:rsidRPr="00302188" w:rsidTr="00047E6D">
        <w:trPr>
          <w:trHeight w:hRule="exact" w:val="763"/>
        </w:trPr>
        <w:tc>
          <w:tcPr>
            <w:tcW w:w="3694" w:type="dxa"/>
            <w:shd w:val="clear" w:color="auto" w:fill="FFFFFF"/>
          </w:tcPr>
          <w:p w:rsidR="00302188" w:rsidRPr="00302188" w:rsidRDefault="00302188" w:rsidP="00302188">
            <w:pPr>
              <w:framePr w:w="9751" w:h="3601" w:hRule="exact" w:wrap="notBeside" w:vAnchor="text" w:hAnchor="page" w:x="1366" w:y="658"/>
              <w:spacing w:line="274" w:lineRule="exact"/>
              <w:jc w:val="both"/>
            </w:pPr>
            <w:r w:rsidRPr="00302188">
              <w:t>в том числе по направлениям расходования</w:t>
            </w:r>
          </w:p>
        </w:tc>
        <w:tc>
          <w:tcPr>
            <w:tcW w:w="1586" w:type="dxa"/>
            <w:shd w:val="clear" w:color="auto" w:fill="FFFFFF"/>
          </w:tcPr>
          <w:p w:rsidR="00302188" w:rsidRPr="00302188" w:rsidRDefault="00302188" w:rsidP="00302188">
            <w:pPr>
              <w:framePr w:w="9751" w:h="3601" w:hRule="exact" w:wrap="notBeside" w:vAnchor="text" w:hAnchor="page" w:x="1366" w:y="658"/>
              <w:rPr>
                <w:sz w:val="10"/>
                <w:szCs w:val="10"/>
              </w:rPr>
            </w:pPr>
          </w:p>
        </w:tc>
        <w:tc>
          <w:tcPr>
            <w:tcW w:w="2107" w:type="dxa"/>
            <w:shd w:val="clear" w:color="auto" w:fill="FFFFFF"/>
          </w:tcPr>
          <w:p w:rsidR="00302188" w:rsidRPr="00302188" w:rsidRDefault="00302188" w:rsidP="00302188">
            <w:pPr>
              <w:framePr w:w="9751" w:h="3601" w:hRule="exact" w:wrap="notBeside" w:vAnchor="text" w:hAnchor="page" w:x="1366" w:y="658"/>
              <w:rPr>
                <w:sz w:val="10"/>
                <w:szCs w:val="10"/>
              </w:rPr>
            </w:pPr>
          </w:p>
        </w:tc>
        <w:tc>
          <w:tcPr>
            <w:tcW w:w="2096" w:type="dxa"/>
            <w:shd w:val="clear" w:color="auto" w:fill="FFFFFF"/>
          </w:tcPr>
          <w:p w:rsidR="00302188" w:rsidRPr="00302188" w:rsidRDefault="00302188" w:rsidP="00302188">
            <w:pPr>
              <w:framePr w:w="9751" w:h="3601" w:hRule="exact" w:wrap="notBeside" w:vAnchor="text" w:hAnchor="page" w:x="1366" w:y="658"/>
              <w:rPr>
                <w:sz w:val="10"/>
                <w:szCs w:val="10"/>
              </w:rPr>
            </w:pPr>
          </w:p>
        </w:tc>
      </w:tr>
      <w:tr w:rsidR="00302188" w:rsidRPr="00302188" w:rsidTr="00047E6D">
        <w:trPr>
          <w:trHeight w:hRule="exact" w:val="490"/>
        </w:trPr>
        <w:tc>
          <w:tcPr>
            <w:tcW w:w="3694" w:type="dxa"/>
            <w:shd w:val="clear" w:color="auto" w:fill="FFFFFF"/>
          </w:tcPr>
          <w:p w:rsidR="00302188" w:rsidRPr="00302188" w:rsidRDefault="00302188" w:rsidP="00302188">
            <w:pPr>
              <w:framePr w:w="9751" w:h="3601" w:hRule="exact" w:wrap="notBeside" w:vAnchor="text" w:hAnchor="page" w:x="1366" w:y="658"/>
              <w:rPr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302188" w:rsidRPr="00302188" w:rsidRDefault="00302188" w:rsidP="00302188">
            <w:pPr>
              <w:framePr w:w="9751" w:h="3601" w:hRule="exact" w:wrap="notBeside" w:vAnchor="text" w:hAnchor="page" w:x="1366" w:y="658"/>
              <w:spacing w:line="230" w:lineRule="exact"/>
              <w:ind w:left="60"/>
            </w:pPr>
            <w:r w:rsidRPr="00302188">
              <w:t>X</w:t>
            </w:r>
          </w:p>
        </w:tc>
        <w:tc>
          <w:tcPr>
            <w:tcW w:w="2107" w:type="dxa"/>
            <w:shd w:val="clear" w:color="auto" w:fill="FFFFFF"/>
          </w:tcPr>
          <w:p w:rsidR="00302188" w:rsidRPr="00302188" w:rsidRDefault="00302188" w:rsidP="00302188">
            <w:pPr>
              <w:framePr w:w="9751" w:h="3601" w:hRule="exact" w:wrap="notBeside" w:vAnchor="text" w:hAnchor="page" w:x="1366" w:y="658"/>
              <w:rPr>
                <w:sz w:val="10"/>
                <w:szCs w:val="10"/>
              </w:rPr>
            </w:pPr>
          </w:p>
        </w:tc>
        <w:tc>
          <w:tcPr>
            <w:tcW w:w="2096" w:type="dxa"/>
            <w:shd w:val="clear" w:color="auto" w:fill="FFFFFF"/>
          </w:tcPr>
          <w:p w:rsidR="00302188" w:rsidRPr="00302188" w:rsidRDefault="00302188" w:rsidP="00302188">
            <w:pPr>
              <w:framePr w:w="9751" w:h="3601" w:hRule="exact" w:wrap="notBeside" w:vAnchor="text" w:hAnchor="page" w:x="1366" w:y="658"/>
              <w:spacing w:line="230" w:lineRule="exact"/>
              <w:ind w:left="60"/>
            </w:pPr>
            <w:r w:rsidRPr="00302188">
              <w:t>X</w:t>
            </w:r>
          </w:p>
        </w:tc>
      </w:tr>
      <w:tr w:rsidR="00302188" w:rsidRPr="00302188" w:rsidTr="00047E6D">
        <w:trPr>
          <w:trHeight w:hRule="exact" w:val="490"/>
        </w:trPr>
        <w:tc>
          <w:tcPr>
            <w:tcW w:w="3694" w:type="dxa"/>
            <w:shd w:val="clear" w:color="auto" w:fill="FFFFFF"/>
          </w:tcPr>
          <w:p w:rsidR="00302188" w:rsidRPr="00302188" w:rsidRDefault="00302188" w:rsidP="00302188">
            <w:pPr>
              <w:framePr w:w="9751" w:h="3601" w:hRule="exact" w:wrap="notBeside" w:vAnchor="text" w:hAnchor="page" w:x="1366" w:y="658"/>
              <w:rPr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302188" w:rsidRPr="00302188" w:rsidRDefault="00302188" w:rsidP="00302188">
            <w:pPr>
              <w:framePr w:w="9751" w:h="3601" w:hRule="exact" w:wrap="notBeside" w:vAnchor="text" w:hAnchor="page" w:x="1366" w:y="658"/>
              <w:spacing w:line="230" w:lineRule="exact"/>
              <w:ind w:left="60"/>
            </w:pPr>
            <w:r w:rsidRPr="00302188">
              <w:t>X</w:t>
            </w:r>
          </w:p>
        </w:tc>
        <w:tc>
          <w:tcPr>
            <w:tcW w:w="2107" w:type="dxa"/>
            <w:shd w:val="clear" w:color="auto" w:fill="FFFFFF"/>
          </w:tcPr>
          <w:p w:rsidR="00302188" w:rsidRPr="00302188" w:rsidRDefault="00302188" w:rsidP="00302188">
            <w:pPr>
              <w:framePr w:w="9751" w:h="3601" w:hRule="exact" w:wrap="notBeside" w:vAnchor="text" w:hAnchor="page" w:x="1366" w:y="658"/>
              <w:rPr>
                <w:sz w:val="10"/>
                <w:szCs w:val="10"/>
              </w:rPr>
            </w:pPr>
          </w:p>
        </w:tc>
        <w:tc>
          <w:tcPr>
            <w:tcW w:w="2096" w:type="dxa"/>
            <w:shd w:val="clear" w:color="auto" w:fill="FFFFFF"/>
          </w:tcPr>
          <w:p w:rsidR="00302188" w:rsidRPr="00302188" w:rsidRDefault="00302188" w:rsidP="00302188">
            <w:pPr>
              <w:framePr w:w="9751" w:h="3601" w:hRule="exact" w:wrap="notBeside" w:vAnchor="text" w:hAnchor="page" w:x="1366" w:y="658"/>
              <w:spacing w:line="230" w:lineRule="exact"/>
              <w:ind w:left="60"/>
            </w:pPr>
            <w:r w:rsidRPr="00302188">
              <w:t>X</w:t>
            </w:r>
          </w:p>
        </w:tc>
      </w:tr>
      <w:tr w:rsidR="00302188" w:rsidRPr="00302188" w:rsidTr="00047E6D">
        <w:trPr>
          <w:trHeight w:hRule="exact" w:val="504"/>
        </w:trPr>
        <w:tc>
          <w:tcPr>
            <w:tcW w:w="3694" w:type="dxa"/>
            <w:shd w:val="clear" w:color="auto" w:fill="FFFFFF"/>
          </w:tcPr>
          <w:p w:rsidR="00302188" w:rsidRPr="00302188" w:rsidRDefault="00302188" w:rsidP="00302188">
            <w:pPr>
              <w:framePr w:w="9751" w:h="3601" w:hRule="exact" w:wrap="notBeside" w:vAnchor="text" w:hAnchor="page" w:x="1366" w:y="658"/>
              <w:rPr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302188" w:rsidRPr="00302188" w:rsidRDefault="00302188" w:rsidP="00302188">
            <w:pPr>
              <w:framePr w:w="9751" w:h="3601" w:hRule="exact" w:wrap="notBeside" w:vAnchor="text" w:hAnchor="page" w:x="1366" w:y="658"/>
              <w:spacing w:line="230" w:lineRule="exact"/>
              <w:ind w:left="60"/>
            </w:pPr>
            <w:r w:rsidRPr="00302188">
              <w:t>X</w:t>
            </w:r>
          </w:p>
        </w:tc>
        <w:tc>
          <w:tcPr>
            <w:tcW w:w="2107" w:type="dxa"/>
            <w:shd w:val="clear" w:color="auto" w:fill="FFFFFF"/>
          </w:tcPr>
          <w:p w:rsidR="00302188" w:rsidRPr="00302188" w:rsidRDefault="00302188" w:rsidP="00302188">
            <w:pPr>
              <w:framePr w:w="9751" w:h="3601" w:hRule="exact" w:wrap="notBeside" w:vAnchor="text" w:hAnchor="page" w:x="1366" w:y="658"/>
              <w:rPr>
                <w:sz w:val="10"/>
                <w:szCs w:val="10"/>
              </w:rPr>
            </w:pPr>
          </w:p>
        </w:tc>
        <w:tc>
          <w:tcPr>
            <w:tcW w:w="2096" w:type="dxa"/>
            <w:shd w:val="clear" w:color="auto" w:fill="FFFFFF"/>
          </w:tcPr>
          <w:p w:rsidR="00302188" w:rsidRPr="00302188" w:rsidRDefault="00302188" w:rsidP="00302188">
            <w:pPr>
              <w:framePr w:w="9751" w:h="3601" w:hRule="exact" w:wrap="notBeside" w:vAnchor="text" w:hAnchor="page" w:x="1366" w:y="658"/>
              <w:spacing w:line="230" w:lineRule="exact"/>
              <w:ind w:left="60"/>
            </w:pPr>
            <w:r w:rsidRPr="00302188">
              <w:t>X</w:t>
            </w:r>
          </w:p>
        </w:tc>
      </w:tr>
    </w:tbl>
    <w:p w:rsidR="00302188" w:rsidRPr="00302188" w:rsidRDefault="00302188" w:rsidP="00302188">
      <w:pPr>
        <w:tabs>
          <w:tab w:val="left" w:leader="underscore" w:pos="2275"/>
          <w:tab w:val="left" w:leader="underscore" w:pos="2818"/>
        </w:tabs>
        <w:spacing w:after="245" w:line="274" w:lineRule="exact"/>
        <w:ind w:right="80"/>
        <w:jc w:val="center"/>
      </w:pPr>
      <w:r w:rsidRPr="00302188">
        <w:t>на 1</w:t>
      </w:r>
      <w:r w:rsidRPr="00302188">
        <w:tab/>
        <w:t>20</w:t>
      </w:r>
      <w:r w:rsidRPr="00302188">
        <w:tab/>
        <w:t>года</w:t>
      </w:r>
    </w:p>
    <w:p w:rsidR="00302188" w:rsidRPr="00302188" w:rsidRDefault="00302188" w:rsidP="00302188">
      <w:pPr>
        <w:rPr>
          <w:sz w:val="2"/>
          <w:szCs w:val="2"/>
        </w:rPr>
      </w:pPr>
    </w:p>
    <w:p w:rsidR="00302188" w:rsidRPr="00302188" w:rsidRDefault="00302188" w:rsidP="00302188">
      <w:pPr>
        <w:tabs>
          <w:tab w:val="left" w:leader="underscore" w:pos="4718"/>
        </w:tabs>
        <w:spacing w:before="275" w:line="547" w:lineRule="exact"/>
        <w:ind w:left="600" w:right="3345"/>
      </w:pPr>
    </w:p>
    <w:p w:rsidR="00302188" w:rsidRPr="00302188" w:rsidRDefault="00302188" w:rsidP="00302188">
      <w:pPr>
        <w:tabs>
          <w:tab w:val="left" w:leader="underscore" w:pos="4718"/>
        </w:tabs>
        <w:spacing w:before="275" w:line="547" w:lineRule="exact"/>
        <w:ind w:left="600" w:right="3345"/>
      </w:pPr>
    </w:p>
    <w:p w:rsidR="00302188" w:rsidRPr="00302188" w:rsidRDefault="00302188" w:rsidP="00302188">
      <w:pPr>
        <w:tabs>
          <w:tab w:val="left" w:leader="underscore" w:pos="4718"/>
        </w:tabs>
        <w:spacing w:before="275" w:line="547" w:lineRule="exact"/>
        <w:ind w:left="600" w:right="3345"/>
      </w:pPr>
      <w:r w:rsidRPr="00302188">
        <w:t>&lt;*&gt; Подтвердить расходы документально.</w:t>
      </w:r>
    </w:p>
    <w:p w:rsidR="00302188" w:rsidRPr="00302188" w:rsidRDefault="00302188" w:rsidP="00302188">
      <w:pPr>
        <w:tabs>
          <w:tab w:val="left" w:leader="underscore" w:pos="4718"/>
        </w:tabs>
        <w:spacing w:before="275" w:line="547" w:lineRule="exact"/>
        <w:ind w:left="600" w:right="3345"/>
      </w:pPr>
      <w:r w:rsidRPr="00302188">
        <w:t>Руководитель_____________________</w:t>
      </w:r>
    </w:p>
    <w:p w:rsidR="00302188" w:rsidRPr="00302188" w:rsidRDefault="00302188" w:rsidP="00302188">
      <w:pPr>
        <w:tabs>
          <w:tab w:val="left" w:leader="underscore" w:pos="4718"/>
        </w:tabs>
        <w:spacing w:before="275" w:line="547" w:lineRule="exact"/>
        <w:ind w:left="600" w:right="3345"/>
      </w:pPr>
      <w:r w:rsidRPr="00302188">
        <w:t>Главный бухгалтер ________________</w:t>
      </w:r>
    </w:p>
    <w:p w:rsidR="00302188" w:rsidRPr="00302188" w:rsidRDefault="00302188" w:rsidP="00302188">
      <w:pPr>
        <w:tabs>
          <w:tab w:val="left" w:leader="underscore" w:pos="4718"/>
        </w:tabs>
        <w:spacing w:before="275" w:line="547" w:lineRule="exact"/>
        <w:ind w:left="600" w:right="3345"/>
      </w:pPr>
      <w:r w:rsidRPr="00302188">
        <w:t>МП</w:t>
      </w:r>
    </w:p>
    <w:p w:rsidR="00302188" w:rsidRPr="00302188" w:rsidRDefault="00302188" w:rsidP="00302188">
      <w:pPr>
        <w:tabs>
          <w:tab w:val="left" w:leader="underscore" w:pos="4718"/>
        </w:tabs>
        <w:spacing w:before="275" w:line="547" w:lineRule="exact"/>
        <w:ind w:left="600" w:right="3345"/>
      </w:pPr>
    </w:p>
    <w:p w:rsidR="00302188" w:rsidRPr="00302188" w:rsidRDefault="00302188" w:rsidP="00302188">
      <w:pPr>
        <w:tabs>
          <w:tab w:val="left" w:leader="underscore" w:pos="4718"/>
        </w:tabs>
        <w:spacing w:before="275" w:line="547" w:lineRule="exact"/>
        <w:ind w:left="600" w:right="3345"/>
      </w:pPr>
    </w:p>
    <w:p w:rsidR="00302188" w:rsidRDefault="00302188" w:rsidP="00302188">
      <w:pPr>
        <w:tabs>
          <w:tab w:val="left" w:leader="underscore" w:pos="4718"/>
        </w:tabs>
        <w:spacing w:before="275" w:line="547" w:lineRule="exact"/>
        <w:ind w:left="600" w:right="3345"/>
      </w:pPr>
    </w:p>
    <w:p w:rsidR="00302188" w:rsidRDefault="00302188" w:rsidP="00302188">
      <w:pPr>
        <w:tabs>
          <w:tab w:val="left" w:leader="underscore" w:pos="4718"/>
        </w:tabs>
        <w:spacing w:before="275" w:line="547" w:lineRule="exact"/>
        <w:ind w:left="600" w:right="3345"/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</w:rPr>
      </w:pPr>
      <w:r w:rsidRPr="00302188">
        <w:rPr>
          <w:sz w:val="24"/>
        </w:rPr>
        <w:lastRenderedPageBreak/>
        <w:t>Приложение 4</w:t>
      </w:r>
    </w:p>
    <w:p w:rsidR="00302188" w:rsidRPr="00302188" w:rsidRDefault="00302188" w:rsidP="00302188">
      <w:pPr>
        <w:widowControl w:val="0"/>
        <w:ind w:left="4525" w:right="20" w:hanging="85"/>
        <w:jc w:val="right"/>
        <w:rPr>
          <w:rFonts w:eastAsiaTheme="minorHAnsi"/>
          <w:sz w:val="24"/>
          <w:lang w:eastAsia="en-US"/>
        </w:rPr>
      </w:pPr>
      <w:r w:rsidRPr="00302188">
        <w:rPr>
          <w:rFonts w:eastAsiaTheme="minorHAnsi"/>
          <w:sz w:val="24"/>
          <w:lang w:eastAsia="en-US"/>
        </w:rPr>
        <w:t xml:space="preserve">к Положению « О порядке предоставления из </w:t>
      </w:r>
    </w:p>
    <w:p w:rsidR="00302188" w:rsidRPr="00302188" w:rsidRDefault="00302188" w:rsidP="00302188">
      <w:pPr>
        <w:widowControl w:val="0"/>
        <w:ind w:left="4525" w:right="20" w:hanging="85"/>
        <w:jc w:val="right"/>
        <w:rPr>
          <w:rFonts w:eastAsiaTheme="minorHAnsi"/>
          <w:sz w:val="24"/>
          <w:lang w:eastAsia="en-US"/>
        </w:rPr>
      </w:pPr>
      <w:r w:rsidRPr="00302188">
        <w:rPr>
          <w:rFonts w:eastAsiaTheme="minorHAnsi"/>
          <w:sz w:val="24"/>
          <w:lang w:eastAsia="en-US"/>
        </w:rPr>
        <w:t>районного бюджета Торжокского района субсидии юридическим лицам .</w:t>
      </w:r>
    </w:p>
    <w:p w:rsidR="00302188" w:rsidRPr="00302188" w:rsidRDefault="00302188" w:rsidP="00302188">
      <w:pPr>
        <w:widowControl w:val="0"/>
        <w:ind w:right="20"/>
        <w:rPr>
          <w:rFonts w:eastAsiaTheme="minorHAnsi"/>
          <w:sz w:val="24"/>
          <w:lang w:eastAsia="en-US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302188">
        <w:rPr>
          <w:szCs w:val="28"/>
        </w:rPr>
        <w:t>РАСЧЕТ-ЗАЯВКА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302188">
        <w:rPr>
          <w:szCs w:val="28"/>
        </w:rPr>
        <w:t xml:space="preserve">на предоставление субсидии 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302188">
        <w:rPr>
          <w:szCs w:val="28"/>
        </w:rPr>
        <w:t>за  _____________________ 201  года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302188">
        <w:rPr>
          <w:szCs w:val="28"/>
        </w:rPr>
        <w:t>месяц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666"/>
        <w:gridCol w:w="3315"/>
      </w:tblGrid>
      <w:tr w:rsidR="00302188" w:rsidRPr="00302188" w:rsidTr="00047E6D">
        <w:tc>
          <w:tcPr>
            <w:tcW w:w="959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№ п/п</w:t>
            </w:r>
          </w:p>
        </w:tc>
        <w:tc>
          <w:tcPr>
            <w:tcW w:w="5988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 xml:space="preserve">Наименование </w:t>
            </w:r>
          </w:p>
        </w:tc>
        <w:tc>
          <w:tcPr>
            <w:tcW w:w="3474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Показатель</w:t>
            </w:r>
          </w:p>
        </w:tc>
      </w:tr>
      <w:tr w:rsidR="00302188" w:rsidRPr="00302188" w:rsidTr="00047E6D">
        <w:tc>
          <w:tcPr>
            <w:tcW w:w="959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1</w:t>
            </w:r>
          </w:p>
        </w:tc>
        <w:tc>
          <w:tcPr>
            <w:tcW w:w="5988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Выручка (руб.)</w:t>
            </w:r>
          </w:p>
        </w:tc>
        <w:tc>
          <w:tcPr>
            <w:tcW w:w="3474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02188" w:rsidRPr="00302188" w:rsidTr="00047E6D">
        <w:tc>
          <w:tcPr>
            <w:tcW w:w="959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2</w:t>
            </w:r>
          </w:p>
        </w:tc>
        <w:tc>
          <w:tcPr>
            <w:tcW w:w="5988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Расходы,  всего руб. в т.ч.:</w:t>
            </w:r>
          </w:p>
        </w:tc>
        <w:tc>
          <w:tcPr>
            <w:tcW w:w="3474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02188" w:rsidRPr="00302188" w:rsidTr="00047E6D">
        <w:tc>
          <w:tcPr>
            <w:tcW w:w="959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3</w:t>
            </w:r>
          </w:p>
        </w:tc>
        <w:tc>
          <w:tcPr>
            <w:tcW w:w="5988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 xml:space="preserve">Материальные затраты  всего руб. в т.ч. </w:t>
            </w:r>
          </w:p>
        </w:tc>
        <w:tc>
          <w:tcPr>
            <w:tcW w:w="3474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02188" w:rsidRPr="00302188" w:rsidTr="00047E6D">
        <w:tc>
          <w:tcPr>
            <w:tcW w:w="959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3.1</w:t>
            </w:r>
          </w:p>
        </w:tc>
        <w:tc>
          <w:tcPr>
            <w:tcW w:w="5988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Уголь</w:t>
            </w:r>
          </w:p>
        </w:tc>
        <w:tc>
          <w:tcPr>
            <w:tcW w:w="3474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02188" w:rsidRPr="00302188" w:rsidTr="00047E6D">
        <w:tc>
          <w:tcPr>
            <w:tcW w:w="959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3.2</w:t>
            </w:r>
          </w:p>
        </w:tc>
        <w:tc>
          <w:tcPr>
            <w:tcW w:w="5988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Газ природный</w:t>
            </w:r>
          </w:p>
        </w:tc>
        <w:tc>
          <w:tcPr>
            <w:tcW w:w="3474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02188" w:rsidRPr="00302188" w:rsidTr="00047E6D">
        <w:tc>
          <w:tcPr>
            <w:tcW w:w="959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3.3</w:t>
            </w:r>
          </w:p>
        </w:tc>
        <w:tc>
          <w:tcPr>
            <w:tcW w:w="5988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Электроэнергия</w:t>
            </w:r>
          </w:p>
        </w:tc>
        <w:tc>
          <w:tcPr>
            <w:tcW w:w="3474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02188" w:rsidRPr="00302188" w:rsidTr="00047E6D">
        <w:tc>
          <w:tcPr>
            <w:tcW w:w="959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4</w:t>
            </w:r>
          </w:p>
        </w:tc>
        <w:tc>
          <w:tcPr>
            <w:tcW w:w="5988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Амортизация</w:t>
            </w:r>
          </w:p>
        </w:tc>
        <w:tc>
          <w:tcPr>
            <w:tcW w:w="3474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02188" w:rsidRPr="00302188" w:rsidTr="00047E6D">
        <w:tc>
          <w:tcPr>
            <w:tcW w:w="959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5</w:t>
            </w:r>
          </w:p>
        </w:tc>
        <w:tc>
          <w:tcPr>
            <w:tcW w:w="5988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Затраты на оплату труда</w:t>
            </w:r>
          </w:p>
        </w:tc>
        <w:tc>
          <w:tcPr>
            <w:tcW w:w="3474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02188" w:rsidRPr="00302188" w:rsidTr="00047E6D">
        <w:tc>
          <w:tcPr>
            <w:tcW w:w="959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6</w:t>
            </w:r>
          </w:p>
        </w:tc>
        <w:tc>
          <w:tcPr>
            <w:tcW w:w="5988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Страховые взносы</w:t>
            </w:r>
          </w:p>
        </w:tc>
        <w:tc>
          <w:tcPr>
            <w:tcW w:w="3474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02188" w:rsidRPr="00302188" w:rsidTr="00047E6D">
        <w:tc>
          <w:tcPr>
            <w:tcW w:w="959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7</w:t>
            </w:r>
          </w:p>
        </w:tc>
        <w:tc>
          <w:tcPr>
            <w:tcW w:w="5988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Прочие затраты всего руб. в т.ч.</w:t>
            </w:r>
          </w:p>
        </w:tc>
        <w:tc>
          <w:tcPr>
            <w:tcW w:w="3474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02188" w:rsidRPr="00302188" w:rsidTr="00047E6D">
        <w:tc>
          <w:tcPr>
            <w:tcW w:w="959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7.1</w:t>
            </w:r>
          </w:p>
        </w:tc>
        <w:tc>
          <w:tcPr>
            <w:tcW w:w="5988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Прочие расходы</w:t>
            </w:r>
          </w:p>
        </w:tc>
        <w:tc>
          <w:tcPr>
            <w:tcW w:w="3474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02188" w:rsidRPr="00302188" w:rsidTr="00047E6D">
        <w:tc>
          <w:tcPr>
            <w:tcW w:w="959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7.2</w:t>
            </w:r>
          </w:p>
        </w:tc>
        <w:tc>
          <w:tcPr>
            <w:tcW w:w="5988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НДС</w:t>
            </w:r>
          </w:p>
        </w:tc>
        <w:tc>
          <w:tcPr>
            <w:tcW w:w="3474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02188" w:rsidRPr="00302188" w:rsidTr="00047E6D">
        <w:tc>
          <w:tcPr>
            <w:tcW w:w="959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>8</w:t>
            </w:r>
          </w:p>
        </w:tc>
        <w:tc>
          <w:tcPr>
            <w:tcW w:w="5988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188">
              <w:rPr>
                <w:szCs w:val="28"/>
              </w:rPr>
              <w:t xml:space="preserve">Размер субсидии, руб. (строка 3+строка 4+ строка 5+строка 6+строка 7 – строка 1) </w:t>
            </w:r>
          </w:p>
        </w:tc>
        <w:tc>
          <w:tcPr>
            <w:tcW w:w="3474" w:type="dxa"/>
            <w:shd w:val="clear" w:color="auto" w:fill="auto"/>
          </w:tcPr>
          <w:p w:rsidR="00302188" w:rsidRPr="00302188" w:rsidRDefault="00302188" w:rsidP="003021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302188" w:rsidRPr="00302188" w:rsidRDefault="00302188" w:rsidP="00302188">
      <w:pPr>
        <w:tabs>
          <w:tab w:val="left" w:leader="underscore" w:pos="4718"/>
        </w:tabs>
        <w:spacing w:before="275" w:line="547" w:lineRule="exact"/>
        <w:ind w:left="600" w:right="3345"/>
      </w:pPr>
      <w:r w:rsidRPr="00302188">
        <w:t>Руководитель_____________________</w:t>
      </w:r>
    </w:p>
    <w:p w:rsidR="00302188" w:rsidRPr="00302188" w:rsidRDefault="00302188" w:rsidP="00302188">
      <w:pPr>
        <w:tabs>
          <w:tab w:val="left" w:leader="underscore" w:pos="4718"/>
        </w:tabs>
        <w:spacing w:before="275" w:line="547" w:lineRule="exact"/>
        <w:ind w:left="600" w:right="3345"/>
      </w:pPr>
      <w:r w:rsidRPr="00302188">
        <w:t>Главный бухгалтер ________________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302188" w:rsidRPr="00302188" w:rsidRDefault="00302188" w:rsidP="00302188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302188">
        <w:rPr>
          <w:sz w:val="20"/>
          <w:szCs w:val="20"/>
        </w:rPr>
        <w:t>МП</w:t>
      </w:r>
    </w:p>
    <w:p w:rsidR="00302188" w:rsidRPr="00302188" w:rsidRDefault="00302188" w:rsidP="00302188">
      <w:pPr>
        <w:ind w:left="5040"/>
        <w:jc w:val="right"/>
        <w:rPr>
          <w:szCs w:val="28"/>
        </w:rPr>
      </w:pPr>
    </w:p>
    <w:p w:rsidR="00302188" w:rsidRPr="00302188" w:rsidRDefault="00302188" w:rsidP="00302188">
      <w:pPr>
        <w:ind w:left="5040"/>
        <w:jc w:val="right"/>
        <w:rPr>
          <w:szCs w:val="28"/>
        </w:rPr>
      </w:pPr>
    </w:p>
    <w:p w:rsidR="00302188" w:rsidRPr="00302188" w:rsidRDefault="00302188" w:rsidP="00302188">
      <w:pPr>
        <w:ind w:left="5040"/>
        <w:jc w:val="right"/>
        <w:rPr>
          <w:szCs w:val="28"/>
        </w:rPr>
      </w:pPr>
    </w:p>
    <w:p w:rsidR="00302188" w:rsidRPr="00302188" w:rsidRDefault="00302188" w:rsidP="00302188">
      <w:pPr>
        <w:ind w:left="5040"/>
        <w:jc w:val="right"/>
        <w:rPr>
          <w:szCs w:val="28"/>
        </w:rPr>
      </w:pPr>
    </w:p>
    <w:p w:rsidR="00302188" w:rsidRPr="00302188" w:rsidRDefault="00302188" w:rsidP="00302188">
      <w:pPr>
        <w:ind w:left="5040"/>
        <w:jc w:val="right"/>
        <w:rPr>
          <w:szCs w:val="28"/>
        </w:rPr>
      </w:pPr>
    </w:p>
    <w:p w:rsidR="00302188" w:rsidRPr="00302188" w:rsidRDefault="00302188" w:rsidP="00302188">
      <w:pPr>
        <w:ind w:left="5040"/>
        <w:jc w:val="right"/>
        <w:rPr>
          <w:szCs w:val="28"/>
        </w:rPr>
      </w:pPr>
    </w:p>
    <w:p w:rsidR="00302188" w:rsidRPr="00302188" w:rsidRDefault="00302188" w:rsidP="00302188">
      <w:pPr>
        <w:ind w:left="5040"/>
        <w:jc w:val="right"/>
        <w:rPr>
          <w:szCs w:val="28"/>
        </w:rPr>
      </w:pPr>
    </w:p>
    <w:p w:rsidR="00302188" w:rsidRPr="00302188" w:rsidRDefault="00302188" w:rsidP="00302188">
      <w:pPr>
        <w:ind w:left="5040"/>
        <w:jc w:val="right"/>
        <w:rPr>
          <w:szCs w:val="28"/>
        </w:rPr>
      </w:pPr>
    </w:p>
    <w:p w:rsidR="00302188" w:rsidRPr="00302188" w:rsidRDefault="00302188" w:rsidP="00302188">
      <w:pPr>
        <w:ind w:left="5040"/>
        <w:jc w:val="right"/>
        <w:rPr>
          <w:szCs w:val="28"/>
        </w:rPr>
      </w:pPr>
    </w:p>
    <w:p w:rsidR="00302188" w:rsidRPr="00302188" w:rsidRDefault="00302188" w:rsidP="00302188">
      <w:pPr>
        <w:ind w:left="5040"/>
        <w:jc w:val="right"/>
        <w:rPr>
          <w:szCs w:val="28"/>
        </w:rPr>
      </w:pPr>
    </w:p>
    <w:p w:rsidR="00302188" w:rsidRDefault="00302188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2188" w:rsidSect="00BA4C95">
      <w:pgSz w:w="11905" w:h="16838" w:code="9"/>
      <w:pgMar w:top="1134" w:right="567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CE" w:rsidRDefault="00090CCE">
      <w:r>
        <w:separator/>
      </w:r>
    </w:p>
  </w:endnote>
  <w:endnote w:type="continuationSeparator" w:id="0">
    <w:p w:rsidR="00090CCE" w:rsidRDefault="0009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CE" w:rsidRDefault="00090CCE">
      <w:r>
        <w:separator/>
      </w:r>
    </w:p>
  </w:footnote>
  <w:footnote w:type="continuationSeparator" w:id="0">
    <w:p w:rsidR="00090CCE" w:rsidRDefault="0009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10FD"/>
    <w:multiLevelType w:val="hybridMultilevel"/>
    <w:tmpl w:val="E118F81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1D1A67"/>
    <w:multiLevelType w:val="multilevel"/>
    <w:tmpl w:val="67D82010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89525F"/>
    <w:multiLevelType w:val="hybridMultilevel"/>
    <w:tmpl w:val="2CFE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75B50"/>
    <w:multiLevelType w:val="hybridMultilevel"/>
    <w:tmpl w:val="D4A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054D"/>
    <w:multiLevelType w:val="hybridMultilevel"/>
    <w:tmpl w:val="CA24737E"/>
    <w:lvl w:ilvl="0" w:tplc="99D4F6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7521E3"/>
    <w:multiLevelType w:val="multilevel"/>
    <w:tmpl w:val="66FE77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58071C7"/>
    <w:multiLevelType w:val="hybridMultilevel"/>
    <w:tmpl w:val="DC8C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87719"/>
    <w:multiLevelType w:val="multilevel"/>
    <w:tmpl w:val="95BE2802"/>
    <w:lvl w:ilvl="0">
      <w:start w:val="1"/>
      <w:numFmt w:val="decimal"/>
      <w:lvlText w:val="3.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E35099"/>
    <w:multiLevelType w:val="multilevel"/>
    <w:tmpl w:val="C54C6A4C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3F1419"/>
    <w:multiLevelType w:val="hybridMultilevel"/>
    <w:tmpl w:val="B296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C3C09"/>
    <w:multiLevelType w:val="multilevel"/>
    <w:tmpl w:val="7364402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1D7847"/>
    <w:multiLevelType w:val="hybridMultilevel"/>
    <w:tmpl w:val="E2C6532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2EA67B0"/>
    <w:multiLevelType w:val="hybridMultilevel"/>
    <w:tmpl w:val="55D06C8A"/>
    <w:lvl w:ilvl="0" w:tplc="883837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4EC7AC8"/>
    <w:multiLevelType w:val="hybridMultilevel"/>
    <w:tmpl w:val="0EE8219E"/>
    <w:lvl w:ilvl="0" w:tplc="F50672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50872"/>
    <w:multiLevelType w:val="hybridMultilevel"/>
    <w:tmpl w:val="6552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07B68"/>
    <w:multiLevelType w:val="multilevel"/>
    <w:tmpl w:val="97785B38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7C29E5"/>
    <w:multiLevelType w:val="multilevel"/>
    <w:tmpl w:val="2776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C9F6C9B"/>
    <w:multiLevelType w:val="hybridMultilevel"/>
    <w:tmpl w:val="9132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848D9"/>
    <w:multiLevelType w:val="multilevel"/>
    <w:tmpl w:val="19CA9A5E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B61B34"/>
    <w:multiLevelType w:val="multilevel"/>
    <w:tmpl w:val="5C083048"/>
    <w:lvl w:ilvl="0">
      <w:start w:val="10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65445"/>
    <w:multiLevelType w:val="multilevel"/>
    <w:tmpl w:val="BFA26236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9E26E7"/>
    <w:multiLevelType w:val="hybridMultilevel"/>
    <w:tmpl w:val="4FD8663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66AD3"/>
    <w:multiLevelType w:val="hybridMultilevel"/>
    <w:tmpl w:val="9B8E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00876"/>
    <w:multiLevelType w:val="multilevel"/>
    <w:tmpl w:val="89DC601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4">
    <w:nsid w:val="4331742F"/>
    <w:multiLevelType w:val="multilevel"/>
    <w:tmpl w:val="1F7E9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612E3D"/>
    <w:multiLevelType w:val="hybridMultilevel"/>
    <w:tmpl w:val="F6863D3C"/>
    <w:lvl w:ilvl="0" w:tplc="CD302440">
      <w:start w:val="1"/>
      <w:numFmt w:val="decimal"/>
      <w:lvlText w:val="%1"/>
      <w:lvlJc w:val="center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6">
    <w:nsid w:val="48581B52"/>
    <w:multiLevelType w:val="hybridMultilevel"/>
    <w:tmpl w:val="B596F138"/>
    <w:lvl w:ilvl="0" w:tplc="9FCCEC38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7">
    <w:nsid w:val="4A24030F"/>
    <w:multiLevelType w:val="multilevel"/>
    <w:tmpl w:val="0844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CAA4F0A"/>
    <w:multiLevelType w:val="hybridMultilevel"/>
    <w:tmpl w:val="0F02152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CB56FFB"/>
    <w:multiLevelType w:val="multilevel"/>
    <w:tmpl w:val="91EA57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13B19AE"/>
    <w:multiLevelType w:val="multilevel"/>
    <w:tmpl w:val="9A40FC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31">
    <w:nsid w:val="532859F8"/>
    <w:multiLevelType w:val="hybridMultilevel"/>
    <w:tmpl w:val="4B2685C2"/>
    <w:lvl w:ilvl="0" w:tplc="0D443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66A6EDF"/>
    <w:multiLevelType w:val="multilevel"/>
    <w:tmpl w:val="79FAD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33">
    <w:nsid w:val="5C131B05"/>
    <w:multiLevelType w:val="multilevel"/>
    <w:tmpl w:val="9AB6D4BA"/>
    <w:lvl w:ilvl="0">
      <w:start w:val="1"/>
      <w:numFmt w:val="decimal"/>
      <w:lvlText w:val="3.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5D346C"/>
    <w:multiLevelType w:val="multilevel"/>
    <w:tmpl w:val="AEB86118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C53B1A"/>
    <w:multiLevelType w:val="hybridMultilevel"/>
    <w:tmpl w:val="AF48D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C250B"/>
    <w:multiLevelType w:val="multilevel"/>
    <w:tmpl w:val="03064E10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7C42D5"/>
    <w:multiLevelType w:val="hybridMultilevel"/>
    <w:tmpl w:val="2ADC8840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9">
    <w:nsid w:val="64013504"/>
    <w:multiLevelType w:val="hybridMultilevel"/>
    <w:tmpl w:val="31C84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D750DC"/>
    <w:multiLevelType w:val="hybridMultilevel"/>
    <w:tmpl w:val="D820C67E"/>
    <w:lvl w:ilvl="0" w:tplc="E3D86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61F563F"/>
    <w:multiLevelType w:val="multilevel"/>
    <w:tmpl w:val="E1368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5"/>
  </w:num>
  <w:num w:numId="3">
    <w:abstractNumId w:val="27"/>
  </w:num>
  <w:num w:numId="4">
    <w:abstractNumId w:val="29"/>
  </w:num>
  <w:num w:numId="5">
    <w:abstractNumId w:val="22"/>
  </w:num>
  <w:num w:numId="6">
    <w:abstractNumId w:val="32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1"/>
  </w:num>
  <w:num w:numId="12">
    <w:abstractNumId w:val="31"/>
  </w:num>
  <w:num w:numId="13">
    <w:abstractNumId w:val="39"/>
  </w:num>
  <w:num w:numId="14">
    <w:abstractNumId w:val="13"/>
  </w:num>
  <w:num w:numId="15">
    <w:abstractNumId w:val="24"/>
  </w:num>
  <w:num w:numId="16">
    <w:abstractNumId w:val="41"/>
  </w:num>
  <w:num w:numId="17">
    <w:abstractNumId w:val="25"/>
  </w:num>
  <w:num w:numId="18">
    <w:abstractNumId w:val="12"/>
  </w:num>
  <w:num w:numId="19">
    <w:abstractNumId w:val="2"/>
  </w:num>
  <w:num w:numId="20">
    <w:abstractNumId w:val="14"/>
  </w:num>
  <w:num w:numId="21">
    <w:abstractNumId w:val="4"/>
  </w:num>
  <w:num w:numId="22">
    <w:abstractNumId w:val="40"/>
  </w:num>
  <w:num w:numId="23">
    <w:abstractNumId w:val="9"/>
  </w:num>
  <w:num w:numId="24">
    <w:abstractNumId w:val="3"/>
  </w:num>
  <w:num w:numId="25">
    <w:abstractNumId w:val="21"/>
  </w:num>
  <w:num w:numId="26">
    <w:abstractNumId w:val="28"/>
  </w:num>
  <w:num w:numId="27">
    <w:abstractNumId w:val="37"/>
  </w:num>
  <w:num w:numId="28">
    <w:abstractNumId w:val="0"/>
  </w:num>
  <w:num w:numId="29">
    <w:abstractNumId w:val="17"/>
  </w:num>
  <w:num w:numId="30">
    <w:abstractNumId w:val="1"/>
  </w:num>
  <w:num w:numId="31">
    <w:abstractNumId w:val="7"/>
  </w:num>
  <w:num w:numId="32">
    <w:abstractNumId w:val="19"/>
  </w:num>
  <w:num w:numId="33">
    <w:abstractNumId w:val="34"/>
  </w:num>
  <w:num w:numId="34">
    <w:abstractNumId w:val="20"/>
  </w:num>
  <w:num w:numId="35">
    <w:abstractNumId w:val="10"/>
  </w:num>
  <w:num w:numId="36">
    <w:abstractNumId w:val="36"/>
  </w:num>
  <w:num w:numId="37">
    <w:abstractNumId w:val="18"/>
  </w:num>
  <w:num w:numId="38">
    <w:abstractNumId w:val="33"/>
  </w:num>
  <w:num w:numId="39">
    <w:abstractNumId w:val="8"/>
  </w:num>
  <w:num w:numId="40">
    <w:abstractNumId w:val="15"/>
  </w:num>
  <w:num w:numId="41">
    <w:abstractNumId w:val="6"/>
  </w:num>
  <w:num w:numId="42">
    <w:abstractNumId w:val="3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7A42"/>
    <w:rsid w:val="000142A0"/>
    <w:rsid w:val="00021214"/>
    <w:rsid w:val="00022B76"/>
    <w:rsid w:val="00023201"/>
    <w:rsid w:val="00025898"/>
    <w:rsid w:val="00025989"/>
    <w:rsid w:val="00026B2A"/>
    <w:rsid w:val="00026FA7"/>
    <w:rsid w:val="00030A46"/>
    <w:rsid w:val="00030FCD"/>
    <w:rsid w:val="000313A1"/>
    <w:rsid w:val="00036C97"/>
    <w:rsid w:val="00037136"/>
    <w:rsid w:val="00040DEB"/>
    <w:rsid w:val="00041312"/>
    <w:rsid w:val="00041A51"/>
    <w:rsid w:val="000423BE"/>
    <w:rsid w:val="00042752"/>
    <w:rsid w:val="000442E5"/>
    <w:rsid w:val="000466B8"/>
    <w:rsid w:val="00046CBF"/>
    <w:rsid w:val="00046F21"/>
    <w:rsid w:val="000479A1"/>
    <w:rsid w:val="00050987"/>
    <w:rsid w:val="000537A1"/>
    <w:rsid w:val="00053856"/>
    <w:rsid w:val="0005781A"/>
    <w:rsid w:val="00057EB5"/>
    <w:rsid w:val="00060434"/>
    <w:rsid w:val="00061894"/>
    <w:rsid w:val="00062300"/>
    <w:rsid w:val="00065CE9"/>
    <w:rsid w:val="00066861"/>
    <w:rsid w:val="000735AE"/>
    <w:rsid w:val="00073944"/>
    <w:rsid w:val="000739C5"/>
    <w:rsid w:val="00073FA6"/>
    <w:rsid w:val="0007411C"/>
    <w:rsid w:val="00076914"/>
    <w:rsid w:val="000776A8"/>
    <w:rsid w:val="00077EF9"/>
    <w:rsid w:val="00080C92"/>
    <w:rsid w:val="0008102E"/>
    <w:rsid w:val="00081373"/>
    <w:rsid w:val="00083A3E"/>
    <w:rsid w:val="00086A2D"/>
    <w:rsid w:val="00087452"/>
    <w:rsid w:val="000904BC"/>
    <w:rsid w:val="00090868"/>
    <w:rsid w:val="00090CCE"/>
    <w:rsid w:val="00095DAC"/>
    <w:rsid w:val="00096738"/>
    <w:rsid w:val="00096F17"/>
    <w:rsid w:val="000A2A0E"/>
    <w:rsid w:val="000A4835"/>
    <w:rsid w:val="000A62E9"/>
    <w:rsid w:val="000A6E87"/>
    <w:rsid w:val="000B164D"/>
    <w:rsid w:val="000B1C1A"/>
    <w:rsid w:val="000B5928"/>
    <w:rsid w:val="000C1662"/>
    <w:rsid w:val="000C2871"/>
    <w:rsid w:val="000C3022"/>
    <w:rsid w:val="000C32B5"/>
    <w:rsid w:val="000C439E"/>
    <w:rsid w:val="000C7F25"/>
    <w:rsid w:val="000D1FE0"/>
    <w:rsid w:val="000D32F4"/>
    <w:rsid w:val="000D3958"/>
    <w:rsid w:val="000D3D9D"/>
    <w:rsid w:val="000D4B46"/>
    <w:rsid w:val="000D5C21"/>
    <w:rsid w:val="000D6B2F"/>
    <w:rsid w:val="000E0A30"/>
    <w:rsid w:val="000E2796"/>
    <w:rsid w:val="000E46B6"/>
    <w:rsid w:val="000E609C"/>
    <w:rsid w:val="000E77D5"/>
    <w:rsid w:val="000F333C"/>
    <w:rsid w:val="000F70B4"/>
    <w:rsid w:val="000F7C1F"/>
    <w:rsid w:val="00100C60"/>
    <w:rsid w:val="001027CE"/>
    <w:rsid w:val="00103672"/>
    <w:rsid w:val="00104047"/>
    <w:rsid w:val="00107F70"/>
    <w:rsid w:val="0011073B"/>
    <w:rsid w:val="00110E7E"/>
    <w:rsid w:val="00111F5D"/>
    <w:rsid w:val="00112145"/>
    <w:rsid w:val="00114F05"/>
    <w:rsid w:val="00116147"/>
    <w:rsid w:val="0011640D"/>
    <w:rsid w:val="0011659B"/>
    <w:rsid w:val="001166DF"/>
    <w:rsid w:val="00116AD4"/>
    <w:rsid w:val="00116D2E"/>
    <w:rsid w:val="00117662"/>
    <w:rsid w:val="0011779A"/>
    <w:rsid w:val="0012068D"/>
    <w:rsid w:val="0012310C"/>
    <w:rsid w:val="001238A4"/>
    <w:rsid w:val="001244AE"/>
    <w:rsid w:val="00124889"/>
    <w:rsid w:val="00125A39"/>
    <w:rsid w:val="00126420"/>
    <w:rsid w:val="00131C58"/>
    <w:rsid w:val="001362F6"/>
    <w:rsid w:val="0013739A"/>
    <w:rsid w:val="0014006F"/>
    <w:rsid w:val="00142D8F"/>
    <w:rsid w:val="00143005"/>
    <w:rsid w:val="001434A0"/>
    <w:rsid w:val="00143A67"/>
    <w:rsid w:val="001443E1"/>
    <w:rsid w:val="00146B61"/>
    <w:rsid w:val="00147C94"/>
    <w:rsid w:val="00147D2A"/>
    <w:rsid w:val="001517CF"/>
    <w:rsid w:val="00155C4E"/>
    <w:rsid w:val="00156DD1"/>
    <w:rsid w:val="00161DE6"/>
    <w:rsid w:val="00162E29"/>
    <w:rsid w:val="00164C72"/>
    <w:rsid w:val="001701AC"/>
    <w:rsid w:val="001715F9"/>
    <w:rsid w:val="00171773"/>
    <w:rsid w:val="001719F0"/>
    <w:rsid w:val="001725FA"/>
    <w:rsid w:val="0017421F"/>
    <w:rsid w:val="0017440A"/>
    <w:rsid w:val="00174976"/>
    <w:rsid w:val="00174FE9"/>
    <w:rsid w:val="001755B6"/>
    <w:rsid w:val="001803A7"/>
    <w:rsid w:val="00181260"/>
    <w:rsid w:val="00185B85"/>
    <w:rsid w:val="00186629"/>
    <w:rsid w:val="00187ABE"/>
    <w:rsid w:val="00192C9A"/>
    <w:rsid w:val="00192D7F"/>
    <w:rsid w:val="001932C3"/>
    <w:rsid w:val="00194930"/>
    <w:rsid w:val="00196B5C"/>
    <w:rsid w:val="001A102C"/>
    <w:rsid w:val="001A2221"/>
    <w:rsid w:val="001A5CA9"/>
    <w:rsid w:val="001A6E2A"/>
    <w:rsid w:val="001B1032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131B"/>
    <w:rsid w:val="001C4B9F"/>
    <w:rsid w:val="001C6C9E"/>
    <w:rsid w:val="001C7CD0"/>
    <w:rsid w:val="001D1BC7"/>
    <w:rsid w:val="001D3271"/>
    <w:rsid w:val="001D3D5C"/>
    <w:rsid w:val="001D5B61"/>
    <w:rsid w:val="001E001B"/>
    <w:rsid w:val="001E2417"/>
    <w:rsid w:val="001E29D3"/>
    <w:rsid w:val="001E5A46"/>
    <w:rsid w:val="001F1447"/>
    <w:rsid w:val="001F20D9"/>
    <w:rsid w:val="001F3F8F"/>
    <w:rsid w:val="00201C85"/>
    <w:rsid w:val="002037C2"/>
    <w:rsid w:val="0020551C"/>
    <w:rsid w:val="00211063"/>
    <w:rsid w:val="00217C1E"/>
    <w:rsid w:val="00221476"/>
    <w:rsid w:val="0022261D"/>
    <w:rsid w:val="00223AB7"/>
    <w:rsid w:val="002255EE"/>
    <w:rsid w:val="00230865"/>
    <w:rsid w:val="002314FA"/>
    <w:rsid w:val="00232EE2"/>
    <w:rsid w:val="0023472C"/>
    <w:rsid w:val="00234A94"/>
    <w:rsid w:val="00235743"/>
    <w:rsid w:val="00236D58"/>
    <w:rsid w:val="00237189"/>
    <w:rsid w:val="002410AB"/>
    <w:rsid w:val="002411CC"/>
    <w:rsid w:val="00242896"/>
    <w:rsid w:val="00244BC3"/>
    <w:rsid w:val="00244C06"/>
    <w:rsid w:val="00244F71"/>
    <w:rsid w:val="002468E0"/>
    <w:rsid w:val="00246D97"/>
    <w:rsid w:val="0025007E"/>
    <w:rsid w:val="00250774"/>
    <w:rsid w:val="00250B0B"/>
    <w:rsid w:val="0025397A"/>
    <w:rsid w:val="002546D4"/>
    <w:rsid w:val="00254A50"/>
    <w:rsid w:val="0025512F"/>
    <w:rsid w:val="0026092D"/>
    <w:rsid w:val="002614D6"/>
    <w:rsid w:val="0026179C"/>
    <w:rsid w:val="0026457C"/>
    <w:rsid w:val="00266461"/>
    <w:rsid w:val="00267DA2"/>
    <w:rsid w:val="00272616"/>
    <w:rsid w:val="00273C09"/>
    <w:rsid w:val="00274854"/>
    <w:rsid w:val="00275D2E"/>
    <w:rsid w:val="0027637F"/>
    <w:rsid w:val="0028224B"/>
    <w:rsid w:val="00282D0E"/>
    <w:rsid w:val="00283649"/>
    <w:rsid w:val="0028468D"/>
    <w:rsid w:val="0028559B"/>
    <w:rsid w:val="002903CF"/>
    <w:rsid w:val="002910CC"/>
    <w:rsid w:val="00291F11"/>
    <w:rsid w:val="002923EE"/>
    <w:rsid w:val="00294BFC"/>
    <w:rsid w:val="00295093"/>
    <w:rsid w:val="002952E1"/>
    <w:rsid w:val="00295664"/>
    <w:rsid w:val="0029647C"/>
    <w:rsid w:val="002A209C"/>
    <w:rsid w:val="002A2BF1"/>
    <w:rsid w:val="002A2C99"/>
    <w:rsid w:val="002A3454"/>
    <w:rsid w:val="002A5D73"/>
    <w:rsid w:val="002A62F0"/>
    <w:rsid w:val="002A7736"/>
    <w:rsid w:val="002A7759"/>
    <w:rsid w:val="002B156F"/>
    <w:rsid w:val="002B1B81"/>
    <w:rsid w:val="002B456C"/>
    <w:rsid w:val="002B744E"/>
    <w:rsid w:val="002C0F7D"/>
    <w:rsid w:val="002C643B"/>
    <w:rsid w:val="002D2032"/>
    <w:rsid w:val="002D2BFD"/>
    <w:rsid w:val="002D2E2D"/>
    <w:rsid w:val="002D3BA1"/>
    <w:rsid w:val="002D4960"/>
    <w:rsid w:val="002D4E11"/>
    <w:rsid w:val="002D712C"/>
    <w:rsid w:val="002D749F"/>
    <w:rsid w:val="002F0010"/>
    <w:rsid w:val="002F0CDA"/>
    <w:rsid w:val="002F142B"/>
    <w:rsid w:val="002F2D96"/>
    <w:rsid w:val="002F4D84"/>
    <w:rsid w:val="002F5AC0"/>
    <w:rsid w:val="002F6034"/>
    <w:rsid w:val="002F7959"/>
    <w:rsid w:val="00300ADB"/>
    <w:rsid w:val="00300E91"/>
    <w:rsid w:val="00302188"/>
    <w:rsid w:val="00303F48"/>
    <w:rsid w:val="00305791"/>
    <w:rsid w:val="00305CBB"/>
    <w:rsid w:val="00307254"/>
    <w:rsid w:val="003101E1"/>
    <w:rsid w:val="0031239E"/>
    <w:rsid w:val="00312C8E"/>
    <w:rsid w:val="00317E39"/>
    <w:rsid w:val="003208D5"/>
    <w:rsid w:val="00324E3F"/>
    <w:rsid w:val="00325CFA"/>
    <w:rsid w:val="003278A3"/>
    <w:rsid w:val="003328F0"/>
    <w:rsid w:val="00332F22"/>
    <w:rsid w:val="00333F22"/>
    <w:rsid w:val="00335A32"/>
    <w:rsid w:val="003402E5"/>
    <w:rsid w:val="0034354A"/>
    <w:rsid w:val="00343B21"/>
    <w:rsid w:val="00344636"/>
    <w:rsid w:val="00344FFE"/>
    <w:rsid w:val="00345E2D"/>
    <w:rsid w:val="00347E62"/>
    <w:rsid w:val="00350FE3"/>
    <w:rsid w:val="0035409D"/>
    <w:rsid w:val="003550F1"/>
    <w:rsid w:val="00355599"/>
    <w:rsid w:val="0035707C"/>
    <w:rsid w:val="0036442B"/>
    <w:rsid w:val="0036448D"/>
    <w:rsid w:val="00365467"/>
    <w:rsid w:val="003668FF"/>
    <w:rsid w:val="00370EC9"/>
    <w:rsid w:val="003802CD"/>
    <w:rsid w:val="0038158A"/>
    <w:rsid w:val="00385272"/>
    <w:rsid w:val="00385A0B"/>
    <w:rsid w:val="0038763A"/>
    <w:rsid w:val="00387D58"/>
    <w:rsid w:val="003900A3"/>
    <w:rsid w:val="003924BA"/>
    <w:rsid w:val="003A0DCD"/>
    <w:rsid w:val="003A188F"/>
    <w:rsid w:val="003A22C4"/>
    <w:rsid w:val="003A2761"/>
    <w:rsid w:val="003A4002"/>
    <w:rsid w:val="003A511D"/>
    <w:rsid w:val="003B339E"/>
    <w:rsid w:val="003B3ABB"/>
    <w:rsid w:val="003B46B4"/>
    <w:rsid w:val="003B69CC"/>
    <w:rsid w:val="003B785E"/>
    <w:rsid w:val="003C0707"/>
    <w:rsid w:val="003C1822"/>
    <w:rsid w:val="003C548D"/>
    <w:rsid w:val="003C5B6B"/>
    <w:rsid w:val="003C7F59"/>
    <w:rsid w:val="003D057C"/>
    <w:rsid w:val="003D0931"/>
    <w:rsid w:val="003D1FAA"/>
    <w:rsid w:val="003D2869"/>
    <w:rsid w:val="003D30C2"/>
    <w:rsid w:val="003D5149"/>
    <w:rsid w:val="003D6503"/>
    <w:rsid w:val="003D760A"/>
    <w:rsid w:val="003E08EC"/>
    <w:rsid w:val="003E2055"/>
    <w:rsid w:val="003E6F95"/>
    <w:rsid w:val="003E7A98"/>
    <w:rsid w:val="003F197C"/>
    <w:rsid w:val="003F22CA"/>
    <w:rsid w:val="003F2D18"/>
    <w:rsid w:val="003F3423"/>
    <w:rsid w:val="003F3A1D"/>
    <w:rsid w:val="003F5B12"/>
    <w:rsid w:val="004004FB"/>
    <w:rsid w:val="004012A6"/>
    <w:rsid w:val="0040141C"/>
    <w:rsid w:val="00402331"/>
    <w:rsid w:val="00405FF7"/>
    <w:rsid w:val="004135AF"/>
    <w:rsid w:val="0041402C"/>
    <w:rsid w:val="004165E4"/>
    <w:rsid w:val="00420CB1"/>
    <w:rsid w:val="00422BC0"/>
    <w:rsid w:val="00422C0A"/>
    <w:rsid w:val="00423763"/>
    <w:rsid w:val="00423B67"/>
    <w:rsid w:val="00425FA5"/>
    <w:rsid w:val="00426846"/>
    <w:rsid w:val="00427AE8"/>
    <w:rsid w:val="00433885"/>
    <w:rsid w:val="0043407B"/>
    <w:rsid w:val="00435DC1"/>
    <w:rsid w:val="00437507"/>
    <w:rsid w:val="00441F47"/>
    <w:rsid w:val="00443738"/>
    <w:rsid w:val="00443AB5"/>
    <w:rsid w:val="00444234"/>
    <w:rsid w:val="00444457"/>
    <w:rsid w:val="0044607D"/>
    <w:rsid w:val="00446163"/>
    <w:rsid w:val="00447195"/>
    <w:rsid w:val="0045105A"/>
    <w:rsid w:val="00451803"/>
    <w:rsid w:val="004520CA"/>
    <w:rsid w:val="0045260A"/>
    <w:rsid w:val="00453959"/>
    <w:rsid w:val="00454C59"/>
    <w:rsid w:val="004553D8"/>
    <w:rsid w:val="00455CF5"/>
    <w:rsid w:val="00457621"/>
    <w:rsid w:val="00460ED5"/>
    <w:rsid w:val="00462811"/>
    <w:rsid w:val="0046323E"/>
    <w:rsid w:val="00464769"/>
    <w:rsid w:val="0046699C"/>
    <w:rsid w:val="00467DAB"/>
    <w:rsid w:val="004722F8"/>
    <w:rsid w:val="004731C3"/>
    <w:rsid w:val="00475DEA"/>
    <w:rsid w:val="00477E07"/>
    <w:rsid w:val="00483880"/>
    <w:rsid w:val="004843BE"/>
    <w:rsid w:val="0048535E"/>
    <w:rsid w:val="00485732"/>
    <w:rsid w:val="00485B18"/>
    <w:rsid w:val="004867C2"/>
    <w:rsid w:val="004915D6"/>
    <w:rsid w:val="00491652"/>
    <w:rsid w:val="004920E2"/>
    <w:rsid w:val="0049339A"/>
    <w:rsid w:val="004A2A4D"/>
    <w:rsid w:val="004A4323"/>
    <w:rsid w:val="004A445C"/>
    <w:rsid w:val="004A6698"/>
    <w:rsid w:val="004B0BC8"/>
    <w:rsid w:val="004B1540"/>
    <w:rsid w:val="004B2C08"/>
    <w:rsid w:val="004B5C34"/>
    <w:rsid w:val="004B5F13"/>
    <w:rsid w:val="004C0385"/>
    <w:rsid w:val="004C04F8"/>
    <w:rsid w:val="004C290D"/>
    <w:rsid w:val="004C4F20"/>
    <w:rsid w:val="004D252E"/>
    <w:rsid w:val="004D2BD3"/>
    <w:rsid w:val="004D4C17"/>
    <w:rsid w:val="004D4FDF"/>
    <w:rsid w:val="004E00B8"/>
    <w:rsid w:val="004E3192"/>
    <w:rsid w:val="004E36A5"/>
    <w:rsid w:val="004E4C3E"/>
    <w:rsid w:val="004E5288"/>
    <w:rsid w:val="004E5478"/>
    <w:rsid w:val="004E5512"/>
    <w:rsid w:val="004E5A94"/>
    <w:rsid w:val="004E66D1"/>
    <w:rsid w:val="004E77B7"/>
    <w:rsid w:val="004F0DCD"/>
    <w:rsid w:val="004F24C9"/>
    <w:rsid w:val="004F6861"/>
    <w:rsid w:val="005002F8"/>
    <w:rsid w:val="0050214B"/>
    <w:rsid w:val="005022DE"/>
    <w:rsid w:val="00504194"/>
    <w:rsid w:val="00505BBC"/>
    <w:rsid w:val="00513884"/>
    <w:rsid w:val="00514E99"/>
    <w:rsid w:val="00517623"/>
    <w:rsid w:val="00521397"/>
    <w:rsid w:val="00524921"/>
    <w:rsid w:val="00526C5C"/>
    <w:rsid w:val="005271CE"/>
    <w:rsid w:val="00527945"/>
    <w:rsid w:val="00527B7B"/>
    <w:rsid w:val="0053388F"/>
    <w:rsid w:val="00535BDD"/>
    <w:rsid w:val="00536BE6"/>
    <w:rsid w:val="00537AC4"/>
    <w:rsid w:val="0054028E"/>
    <w:rsid w:val="005436F9"/>
    <w:rsid w:val="0054554D"/>
    <w:rsid w:val="00545705"/>
    <w:rsid w:val="00550AE7"/>
    <w:rsid w:val="00551175"/>
    <w:rsid w:val="0055118A"/>
    <w:rsid w:val="005517E4"/>
    <w:rsid w:val="005517F8"/>
    <w:rsid w:val="00552144"/>
    <w:rsid w:val="00552498"/>
    <w:rsid w:val="005535A6"/>
    <w:rsid w:val="005546E9"/>
    <w:rsid w:val="005559B5"/>
    <w:rsid w:val="005575B5"/>
    <w:rsid w:val="00557F39"/>
    <w:rsid w:val="00561624"/>
    <w:rsid w:val="005626C9"/>
    <w:rsid w:val="00562E25"/>
    <w:rsid w:val="00563ACE"/>
    <w:rsid w:val="0057084F"/>
    <w:rsid w:val="00571989"/>
    <w:rsid w:val="005723A6"/>
    <w:rsid w:val="005724C0"/>
    <w:rsid w:val="00572A59"/>
    <w:rsid w:val="0057675F"/>
    <w:rsid w:val="005801D3"/>
    <w:rsid w:val="0059039C"/>
    <w:rsid w:val="00590796"/>
    <w:rsid w:val="005925B0"/>
    <w:rsid w:val="00592A3A"/>
    <w:rsid w:val="0059448F"/>
    <w:rsid w:val="0059462F"/>
    <w:rsid w:val="00596D1F"/>
    <w:rsid w:val="00597FB4"/>
    <w:rsid w:val="005A0467"/>
    <w:rsid w:val="005A08B5"/>
    <w:rsid w:val="005A37B7"/>
    <w:rsid w:val="005A3EC7"/>
    <w:rsid w:val="005A4394"/>
    <w:rsid w:val="005B0968"/>
    <w:rsid w:val="005B5EA5"/>
    <w:rsid w:val="005B6DD4"/>
    <w:rsid w:val="005B78C0"/>
    <w:rsid w:val="005C1110"/>
    <w:rsid w:val="005C12BD"/>
    <w:rsid w:val="005C274C"/>
    <w:rsid w:val="005C4455"/>
    <w:rsid w:val="005C5D16"/>
    <w:rsid w:val="005C70E8"/>
    <w:rsid w:val="005D0344"/>
    <w:rsid w:val="005D13CD"/>
    <w:rsid w:val="005D4201"/>
    <w:rsid w:val="005D57A4"/>
    <w:rsid w:val="005D5BFD"/>
    <w:rsid w:val="005D7358"/>
    <w:rsid w:val="005D792F"/>
    <w:rsid w:val="005D7EA5"/>
    <w:rsid w:val="005E1282"/>
    <w:rsid w:val="005E28E1"/>
    <w:rsid w:val="005E5BA3"/>
    <w:rsid w:val="005E6324"/>
    <w:rsid w:val="005E79C8"/>
    <w:rsid w:val="005E7D7B"/>
    <w:rsid w:val="005F06E7"/>
    <w:rsid w:val="005F2677"/>
    <w:rsid w:val="005F5D1B"/>
    <w:rsid w:val="005F6184"/>
    <w:rsid w:val="005F69FF"/>
    <w:rsid w:val="005F7956"/>
    <w:rsid w:val="0060081E"/>
    <w:rsid w:val="006055FE"/>
    <w:rsid w:val="006066FD"/>
    <w:rsid w:val="00606CFF"/>
    <w:rsid w:val="00614C99"/>
    <w:rsid w:val="00615B8D"/>
    <w:rsid w:val="0061725B"/>
    <w:rsid w:val="0062237A"/>
    <w:rsid w:val="006247DA"/>
    <w:rsid w:val="006252AF"/>
    <w:rsid w:val="00625401"/>
    <w:rsid w:val="00631622"/>
    <w:rsid w:val="00633CA9"/>
    <w:rsid w:val="006353AC"/>
    <w:rsid w:val="00636B82"/>
    <w:rsid w:val="0064249B"/>
    <w:rsid w:val="00651D27"/>
    <w:rsid w:val="00652099"/>
    <w:rsid w:val="0065587D"/>
    <w:rsid w:val="006618FA"/>
    <w:rsid w:val="0066224C"/>
    <w:rsid w:val="00663250"/>
    <w:rsid w:val="0066360B"/>
    <w:rsid w:val="00663908"/>
    <w:rsid w:val="0066491D"/>
    <w:rsid w:val="0066540F"/>
    <w:rsid w:val="00666372"/>
    <w:rsid w:val="006675E8"/>
    <w:rsid w:val="00671C17"/>
    <w:rsid w:val="00674312"/>
    <w:rsid w:val="00677E0D"/>
    <w:rsid w:val="006801E5"/>
    <w:rsid w:val="00680BDF"/>
    <w:rsid w:val="00681AD1"/>
    <w:rsid w:val="00684D90"/>
    <w:rsid w:val="00686594"/>
    <w:rsid w:val="00696A1F"/>
    <w:rsid w:val="00696AF3"/>
    <w:rsid w:val="006A28D0"/>
    <w:rsid w:val="006A3AF5"/>
    <w:rsid w:val="006A4946"/>
    <w:rsid w:val="006A57F9"/>
    <w:rsid w:val="006A591D"/>
    <w:rsid w:val="006A5FD1"/>
    <w:rsid w:val="006A69B5"/>
    <w:rsid w:val="006B2A6F"/>
    <w:rsid w:val="006B5429"/>
    <w:rsid w:val="006B5C89"/>
    <w:rsid w:val="006B7D05"/>
    <w:rsid w:val="006C21AA"/>
    <w:rsid w:val="006C448E"/>
    <w:rsid w:val="006C46F0"/>
    <w:rsid w:val="006D3C94"/>
    <w:rsid w:val="006D5BC0"/>
    <w:rsid w:val="006D6D9D"/>
    <w:rsid w:val="006D7601"/>
    <w:rsid w:val="006E0E4E"/>
    <w:rsid w:val="006E18DE"/>
    <w:rsid w:val="006E467F"/>
    <w:rsid w:val="006E67A8"/>
    <w:rsid w:val="006E7D9F"/>
    <w:rsid w:val="006F007B"/>
    <w:rsid w:val="006F1251"/>
    <w:rsid w:val="006F2DD0"/>
    <w:rsid w:val="006F368A"/>
    <w:rsid w:val="006F3F84"/>
    <w:rsid w:val="006F4DCD"/>
    <w:rsid w:val="006F55C6"/>
    <w:rsid w:val="006F6AEF"/>
    <w:rsid w:val="006F6C7D"/>
    <w:rsid w:val="007017EA"/>
    <w:rsid w:val="0070295B"/>
    <w:rsid w:val="00703C35"/>
    <w:rsid w:val="00705083"/>
    <w:rsid w:val="0070512D"/>
    <w:rsid w:val="00710B7E"/>
    <w:rsid w:val="007116F3"/>
    <w:rsid w:val="00713636"/>
    <w:rsid w:val="00714650"/>
    <w:rsid w:val="00721FB8"/>
    <w:rsid w:val="0072271D"/>
    <w:rsid w:val="00722769"/>
    <w:rsid w:val="00726431"/>
    <w:rsid w:val="00730BEF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17F"/>
    <w:rsid w:val="00744789"/>
    <w:rsid w:val="00744FEE"/>
    <w:rsid w:val="00750A0C"/>
    <w:rsid w:val="00752519"/>
    <w:rsid w:val="00752D8F"/>
    <w:rsid w:val="00753041"/>
    <w:rsid w:val="00754F01"/>
    <w:rsid w:val="00755571"/>
    <w:rsid w:val="00755ECC"/>
    <w:rsid w:val="00756392"/>
    <w:rsid w:val="007576F8"/>
    <w:rsid w:val="007600D0"/>
    <w:rsid w:val="007611B0"/>
    <w:rsid w:val="00761FB2"/>
    <w:rsid w:val="00763045"/>
    <w:rsid w:val="00766027"/>
    <w:rsid w:val="007673A5"/>
    <w:rsid w:val="00774AA7"/>
    <w:rsid w:val="0077707F"/>
    <w:rsid w:val="00780A9D"/>
    <w:rsid w:val="00781411"/>
    <w:rsid w:val="007822CE"/>
    <w:rsid w:val="007838C9"/>
    <w:rsid w:val="0078486D"/>
    <w:rsid w:val="00785AA1"/>
    <w:rsid w:val="00787450"/>
    <w:rsid w:val="007917B0"/>
    <w:rsid w:val="00793315"/>
    <w:rsid w:val="00795EBA"/>
    <w:rsid w:val="00796094"/>
    <w:rsid w:val="00796D4C"/>
    <w:rsid w:val="007A08C0"/>
    <w:rsid w:val="007A3546"/>
    <w:rsid w:val="007A6373"/>
    <w:rsid w:val="007B12B3"/>
    <w:rsid w:val="007B366C"/>
    <w:rsid w:val="007B3EEE"/>
    <w:rsid w:val="007B40B3"/>
    <w:rsid w:val="007B5B29"/>
    <w:rsid w:val="007C0774"/>
    <w:rsid w:val="007C1ECD"/>
    <w:rsid w:val="007C2B11"/>
    <w:rsid w:val="007C426D"/>
    <w:rsid w:val="007C4B08"/>
    <w:rsid w:val="007C5E45"/>
    <w:rsid w:val="007C6696"/>
    <w:rsid w:val="007C6862"/>
    <w:rsid w:val="007D0729"/>
    <w:rsid w:val="007D0EF3"/>
    <w:rsid w:val="007D1BE0"/>
    <w:rsid w:val="007D2D6E"/>
    <w:rsid w:val="007D3678"/>
    <w:rsid w:val="007D3938"/>
    <w:rsid w:val="007D3D16"/>
    <w:rsid w:val="007D4D9C"/>
    <w:rsid w:val="007D547F"/>
    <w:rsid w:val="007D5835"/>
    <w:rsid w:val="007D7516"/>
    <w:rsid w:val="007E1300"/>
    <w:rsid w:val="007E1876"/>
    <w:rsid w:val="007E1A20"/>
    <w:rsid w:val="007E5889"/>
    <w:rsid w:val="007E6BB1"/>
    <w:rsid w:val="007F02A5"/>
    <w:rsid w:val="007F11D9"/>
    <w:rsid w:val="007F12FB"/>
    <w:rsid w:val="007F2A6D"/>
    <w:rsid w:val="007F51EC"/>
    <w:rsid w:val="007F5D97"/>
    <w:rsid w:val="00801A98"/>
    <w:rsid w:val="00802D26"/>
    <w:rsid w:val="008066EF"/>
    <w:rsid w:val="00806CB3"/>
    <w:rsid w:val="0081018E"/>
    <w:rsid w:val="008129D5"/>
    <w:rsid w:val="00812C31"/>
    <w:rsid w:val="0082197B"/>
    <w:rsid w:val="00822230"/>
    <w:rsid w:val="00824C76"/>
    <w:rsid w:val="00825819"/>
    <w:rsid w:val="00830F71"/>
    <w:rsid w:val="0083193D"/>
    <w:rsid w:val="00831B63"/>
    <w:rsid w:val="00835BC8"/>
    <w:rsid w:val="00835E3C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529"/>
    <w:rsid w:val="00852A8F"/>
    <w:rsid w:val="00857A60"/>
    <w:rsid w:val="0086500B"/>
    <w:rsid w:val="008673F4"/>
    <w:rsid w:val="00870653"/>
    <w:rsid w:val="008707A2"/>
    <w:rsid w:val="00877241"/>
    <w:rsid w:val="00880796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C87"/>
    <w:rsid w:val="00893548"/>
    <w:rsid w:val="00894B08"/>
    <w:rsid w:val="008A0F9E"/>
    <w:rsid w:val="008A438E"/>
    <w:rsid w:val="008A7BE4"/>
    <w:rsid w:val="008A7CA6"/>
    <w:rsid w:val="008B3EAB"/>
    <w:rsid w:val="008B6313"/>
    <w:rsid w:val="008B636F"/>
    <w:rsid w:val="008B7094"/>
    <w:rsid w:val="008C05A7"/>
    <w:rsid w:val="008C1179"/>
    <w:rsid w:val="008C176C"/>
    <w:rsid w:val="008C2261"/>
    <w:rsid w:val="008C31DB"/>
    <w:rsid w:val="008C4C55"/>
    <w:rsid w:val="008C628A"/>
    <w:rsid w:val="008C67F3"/>
    <w:rsid w:val="008C6CC4"/>
    <w:rsid w:val="008C77B3"/>
    <w:rsid w:val="008C7FFA"/>
    <w:rsid w:val="008D0610"/>
    <w:rsid w:val="008D1D4C"/>
    <w:rsid w:val="008D2464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5B2C"/>
    <w:rsid w:val="008E700E"/>
    <w:rsid w:val="008E726A"/>
    <w:rsid w:val="008F4372"/>
    <w:rsid w:val="008F4C40"/>
    <w:rsid w:val="008F6559"/>
    <w:rsid w:val="009007A3"/>
    <w:rsid w:val="00901A01"/>
    <w:rsid w:val="00901BE7"/>
    <w:rsid w:val="009023FC"/>
    <w:rsid w:val="00902DF6"/>
    <w:rsid w:val="00905B55"/>
    <w:rsid w:val="00905E39"/>
    <w:rsid w:val="0090611E"/>
    <w:rsid w:val="00913503"/>
    <w:rsid w:val="00913555"/>
    <w:rsid w:val="009145AF"/>
    <w:rsid w:val="0091483F"/>
    <w:rsid w:val="009175A9"/>
    <w:rsid w:val="00917ADF"/>
    <w:rsid w:val="00920C36"/>
    <w:rsid w:val="009213D7"/>
    <w:rsid w:val="00921807"/>
    <w:rsid w:val="009234FB"/>
    <w:rsid w:val="0092500D"/>
    <w:rsid w:val="0092538B"/>
    <w:rsid w:val="0092559B"/>
    <w:rsid w:val="00927475"/>
    <w:rsid w:val="0093014B"/>
    <w:rsid w:val="009306F8"/>
    <w:rsid w:val="00930F1C"/>
    <w:rsid w:val="00932393"/>
    <w:rsid w:val="00934755"/>
    <w:rsid w:val="00934C1B"/>
    <w:rsid w:val="00934CB9"/>
    <w:rsid w:val="00934DF1"/>
    <w:rsid w:val="0093572C"/>
    <w:rsid w:val="00940805"/>
    <w:rsid w:val="00942D44"/>
    <w:rsid w:val="00943CEB"/>
    <w:rsid w:val="0094464B"/>
    <w:rsid w:val="00945F82"/>
    <w:rsid w:val="00950F8A"/>
    <w:rsid w:val="00951F91"/>
    <w:rsid w:val="0095401C"/>
    <w:rsid w:val="00955CE4"/>
    <w:rsid w:val="00956761"/>
    <w:rsid w:val="00956D7D"/>
    <w:rsid w:val="00956E55"/>
    <w:rsid w:val="00960389"/>
    <w:rsid w:val="009606B8"/>
    <w:rsid w:val="00962957"/>
    <w:rsid w:val="009630EB"/>
    <w:rsid w:val="00965104"/>
    <w:rsid w:val="009661E8"/>
    <w:rsid w:val="009665A6"/>
    <w:rsid w:val="00967984"/>
    <w:rsid w:val="009738A3"/>
    <w:rsid w:val="00975C91"/>
    <w:rsid w:val="009762E7"/>
    <w:rsid w:val="009827C3"/>
    <w:rsid w:val="00983349"/>
    <w:rsid w:val="00983CA6"/>
    <w:rsid w:val="009842D4"/>
    <w:rsid w:val="00985309"/>
    <w:rsid w:val="00986C5D"/>
    <w:rsid w:val="00986F38"/>
    <w:rsid w:val="00990179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CD4"/>
    <w:rsid w:val="009A458E"/>
    <w:rsid w:val="009A5140"/>
    <w:rsid w:val="009A5E80"/>
    <w:rsid w:val="009A61D4"/>
    <w:rsid w:val="009B174D"/>
    <w:rsid w:val="009B1ED1"/>
    <w:rsid w:val="009B22D1"/>
    <w:rsid w:val="009B34C5"/>
    <w:rsid w:val="009B5B69"/>
    <w:rsid w:val="009B758C"/>
    <w:rsid w:val="009C424B"/>
    <w:rsid w:val="009C4377"/>
    <w:rsid w:val="009C442B"/>
    <w:rsid w:val="009C5A63"/>
    <w:rsid w:val="009C7740"/>
    <w:rsid w:val="009C7888"/>
    <w:rsid w:val="009C7A48"/>
    <w:rsid w:val="009D0CE0"/>
    <w:rsid w:val="009D3FDF"/>
    <w:rsid w:val="009D6B4F"/>
    <w:rsid w:val="009E067F"/>
    <w:rsid w:val="009E14F8"/>
    <w:rsid w:val="009E1CAF"/>
    <w:rsid w:val="009E1DF5"/>
    <w:rsid w:val="009E482D"/>
    <w:rsid w:val="009E5CFA"/>
    <w:rsid w:val="009F299D"/>
    <w:rsid w:val="009F56F9"/>
    <w:rsid w:val="009F63EC"/>
    <w:rsid w:val="00A001DF"/>
    <w:rsid w:val="00A04D60"/>
    <w:rsid w:val="00A04EF8"/>
    <w:rsid w:val="00A07311"/>
    <w:rsid w:val="00A10142"/>
    <w:rsid w:val="00A106DD"/>
    <w:rsid w:val="00A14106"/>
    <w:rsid w:val="00A144D4"/>
    <w:rsid w:val="00A14B0B"/>
    <w:rsid w:val="00A14C49"/>
    <w:rsid w:val="00A15303"/>
    <w:rsid w:val="00A16A08"/>
    <w:rsid w:val="00A204BC"/>
    <w:rsid w:val="00A216DD"/>
    <w:rsid w:val="00A260BA"/>
    <w:rsid w:val="00A32742"/>
    <w:rsid w:val="00A32FD7"/>
    <w:rsid w:val="00A33C37"/>
    <w:rsid w:val="00A36841"/>
    <w:rsid w:val="00A47CC2"/>
    <w:rsid w:val="00A5018C"/>
    <w:rsid w:val="00A509F7"/>
    <w:rsid w:val="00A514C3"/>
    <w:rsid w:val="00A51701"/>
    <w:rsid w:val="00A555A7"/>
    <w:rsid w:val="00A55700"/>
    <w:rsid w:val="00A57A7C"/>
    <w:rsid w:val="00A607B2"/>
    <w:rsid w:val="00A6181D"/>
    <w:rsid w:val="00A66326"/>
    <w:rsid w:val="00A66A31"/>
    <w:rsid w:val="00A72EA2"/>
    <w:rsid w:val="00A73F98"/>
    <w:rsid w:val="00A75BE3"/>
    <w:rsid w:val="00A80500"/>
    <w:rsid w:val="00A81325"/>
    <w:rsid w:val="00A858DA"/>
    <w:rsid w:val="00A90F88"/>
    <w:rsid w:val="00A929D2"/>
    <w:rsid w:val="00A93426"/>
    <w:rsid w:val="00A93668"/>
    <w:rsid w:val="00A944F9"/>
    <w:rsid w:val="00A9466C"/>
    <w:rsid w:val="00A94D64"/>
    <w:rsid w:val="00A96B66"/>
    <w:rsid w:val="00AA1004"/>
    <w:rsid w:val="00AA1C16"/>
    <w:rsid w:val="00AA2F46"/>
    <w:rsid w:val="00AA3193"/>
    <w:rsid w:val="00AA71B9"/>
    <w:rsid w:val="00AB24F1"/>
    <w:rsid w:val="00AB2D6E"/>
    <w:rsid w:val="00AB5B83"/>
    <w:rsid w:val="00AB5FFE"/>
    <w:rsid w:val="00AB6581"/>
    <w:rsid w:val="00AC1059"/>
    <w:rsid w:val="00AC305C"/>
    <w:rsid w:val="00AC49A3"/>
    <w:rsid w:val="00AC584B"/>
    <w:rsid w:val="00AD2502"/>
    <w:rsid w:val="00AD53D6"/>
    <w:rsid w:val="00AD6238"/>
    <w:rsid w:val="00AD7E0A"/>
    <w:rsid w:val="00AE058E"/>
    <w:rsid w:val="00AE0926"/>
    <w:rsid w:val="00AE3D1C"/>
    <w:rsid w:val="00AE47B4"/>
    <w:rsid w:val="00AE558B"/>
    <w:rsid w:val="00AE7598"/>
    <w:rsid w:val="00AF40AD"/>
    <w:rsid w:val="00AF621D"/>
    <w:rsid w:val="00AF676B"/>
    <w:rsid w:val="00B0219C"/>
    <w:rsid w:val="00B0430D"/>
    <w:rsid w:val="00B05D72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E01"/>
    <w:rsid w:val="00B17EC4"/>
    <w:rsid w:val="00B21C3B"/>
    <w:rsid w:val="00B22DC5"/>
    <w:rsid w:val="00B22F49"/>
    <w:rsid w:val="00B22FF6"/>
    <w:rsid w:val="00B242E8"/>
    <w:rsid w:val="00B24684"/>
    <w:rsid w:val="00B25092"/>
    <w:rsid w:val="00B25DC4"/>
    <w:rsid w:val="00B26D15"/>
    <w:rsid w:val="00B30E78"/>
    <w:rsid w:val="00B311CF"/>
    <w:rsid w:val="00B33AE1"/>
    <w:rsid w:val="00B34004"/>
    <w:rsid w:val="00B34D6D"/>
    <w:rsid w:val="00B37207"/>
    <w:rsid w:val="00B40163"/>
    <w:rsid w:val="00B45108"/>
    <w:rsid w:val="00B50E58"/>
    <w:rsid w:val="00B510E8"/>
    <w:rsid w:val="00B5555F"/>
    <w:rsid w:val="00B56D90"/>
    <w:rsid w:val="00B57620"/>
    <w:rsid w:val="00B60E2C"/>
    <w:rsid w:val="00B61510"/>
    <w:rsid w:val="00B61FB7"/>
    <w:rsid w:val="00B62504"/>
    <w:rsid w:val="00B645A3"/>
    <w:rsid w:val="00B65849"/>
    <w:rsid w:val="00B67B52"/>
    <w:rsid w:val="00B809D9"/>
    <w:rsid w:val="00B80EF4"/>
    <w:rsid w:val="00B8237E"/>
    <w:rsid w:val="00B82DB1"/>
    <w:rsid w:val="00B834A0"/>
    <w:rsid w:val="00B83739"/>
    <w:rsid w:val="00B8727D"/>
    <w:rsid w:val="00B87F33"/>
    <w:rsid w:val="00B90524"/>
    <w:rsid w:val="00B90AE0"/>
    <w:rsid w:val="00B90F4D"/>
    <w:rsid w:val="00B95809"/>
    <w:rsid w:val="00BA1AF9"/>
    <w:rsid w:val="00BA4732"/>
    <w:rsid w:val="00BA4BE3"/>
    <w:rsid w:val="00BA4C95"/>
    <w:rsid w:val="00BA4DE2"/>
    <w:rsid w:val="00BB4A6F"/>
    <w:rsid w:val="00BB4F20"/>
    <w:rsid w:val="00BB59EC"/>
    <w:rsid w:val="00BB69B9"/>
    <w:rsid w:val="00BC0F26"/>
    <w:rsid w:val="00BC1254"/>
    <w:rsid w:val="00BC21D5"/>
    <w:rsid w:val="00BC24CB"/>
    <w:rsid w:val="00BC5E2B"/>
    <w:rsid w:val="00BC5F5B"/>
    <w:rsid w:val="00BC5FA7"/>
    <w:rsid w:val="00BC6248"/>
    <w:rsid w:val="00BD115F"/>
    <w:rsid w:val="00BD13DE"/>
    <w:rsid w:val="00BD27E7"/>
    <w:rsid w:val="00BD3532"/>
    <w:rsid w:val="00BD6B75"/>
    <w:rsid w:val="00BD6EA7"/>
    <w:rsid w:val="00BD79AD"/>
    <w:rsid w:val="00BE17F4"/>
    <w:rsid w:val="00BE38C8"/>
    <w:rsid w:val="00BE3A87"/>
    <w:rsid w:val="00BE3D5F"/>
    <w:rsid w:val="00BE5DDB"/>
    <w:rsid w:val="00BF1F23"/>
    <w:rsid w:val="00BF3267"/>
    <w:rsid w:val="00BF3617"/>
    <w:rsid w:val="00BF3C4E"/>
    <w:rsid w:val="00BF6543"/>
    <w:rsid w:val="00BF66ED"/>
    <w:rsid w:val="00BF78A6"/>
    <w:rsid w:val="00C014D8"/>
    <w:rsid w:val="00C01DF1"/>
    <w:rsid w:val="00C0490B"/>
    <w:rsid w:val="00C051DF"/>
    <w:rsid w:val="00C05E22"/>
    <w:rsid w:val="00C05FCD"/>
    <w:rsid w:val="00C06CBF"/>
    <w:rsid w:val="00C0711F"/>
    <w:rsid w:val="00C07738"/>
    <w:rsid w:val="00C07AEF"/>
    <w:rsid w:val="00C11C9A"/>
    <w:rsid w:val="00C12C93"/>
    <w:rsid w:val="00C15A34"/>
    <w:rsid w:val="00C160BB"/>
    <w:rsid w:val="00C22F5B"/>
    <w:rsid w:val="00C24A3F"/>
    <w:rsid w:val="00C25925"/>
    <w:rsid w:val="00C30672"/>
    <w:rsid w:val="00C312B1"/>
    <w:rsid w:val="00C34EA7"/>
    <w:rsid w:val="00C359BA"/>
    <w:rsid w:val="00C35A91"/>
    <w:rsid w:val="00C35B3C"/>
    <w:rsid w:val="00C365F1"/>
    <w:rsid w:val="00C429E6"/>
    <w:rsid w:val="00C441DC"/>
    <w:rsid w:val="00C4715F"/>
    <w:rsid w:val="00C47877"/>
    <w:rsid w:val="00C50808"/>
    <w:rsid w:val="00C55306"/>
    <w:rsid w:val="00C5592A"/>
    <w:rsid w:val="00C56FEA"/>
    <w:rsid w:val="00C577F6"/>
    <w:rsid w:val="00C6214E"/>
    <w:rsid w:val="00C62304"/>
    <w:rsid w:val="00C6760F"/>
    <w:rsid w:val="00C6780B"/>
    <w:rsid w:val="00C722B6"/>
    <w:rsid w:val="00C74FAF"/>
    <w:rsid w:val="00C76039"/>
    <w:rsid w:val="00C765F8"/>
    <w:rsid w:val="00C8016E"/>
    <w:rsid w:val="00C815C0"/>
    <w:rsid w:val="00C831F3"/>
    <w:rsid w:val="00C84F5E"/>
    <w:rsid w:val="00C84F7A"/>
    <w:rsid w:val="00C86196"/>
    <w:rsid w:val="00C86211"/>
    <w:rsid w:val="00C86E25"/>
    <w:rsid w:val="00C91778"/>
    <w:rsid w:val="00C91A98"/>
    <w:rsid w:val="00C91B7A"/>
    <w:rsid w:val="00C9288E"/>
    <w:rsid w:val="00C955EB"/>
    <w:rsid w:val="00C962BA"/>
    <w:rsid w:val="00C96CA4"/>
    <w:rsid w:val="00CA1557"/>
    <w:rsid w:val="00CA1AB5"/>
    <w:rsid w:val="00CA1D7C"/>
    <w:rsid w:val="00CA30AD"/>
    <w:rsid w:val="00CA60B1"/>
    <w:rsid w:val="00CA6702"/>
    <w:rsid w:val="00CA67A8"/>
    <w:rsid w:val="00CA6DC8"/>
    <w:rsid w:val="00CA6DFD"/>
    <w:rsid w:val="00CA7CDC"/>
    <w:rsid w:val="00CB08C7"/>
    <w:rsid w:val="00CB13E1"/>
    <w:rsid w:val="00CB16F4"/>
    <w:rsid w:val="00CB553F"/>
    <w:rsid w:val="00CB61E6"/>
    <w:rsid w:val="00CB7089"/>
    <w:rsid w:val="00CC03DC"/>
    <w:rsid w:val="00CC0CE4"/>
    <w:rsid w:val="00CC11E8"/>
    <w:rsid w:val="00CC2025"/>
    <w:rsid w:val="00CC6742"/>
    <w:rsid w:val="00CC6958"/>
    <w:rsid w:val="00CD0266"/>
    <w:rsid w:val="00CD1F27"/>
    <w:rsid w:val="00CD6538"/>
    <w:rsid w:val="00CD759F"/>
    <w:rsid w:val="00CE18F9"/>
    <w:rsid w:val="00CE538F"/>
    <w:rsid w:val="00CF0085"/>
    <w:rsid w:val="00CF386D"/>
    <w:rsid w:val="00CF5220"/>
    <w:rsid w:val="00CF5ECE"/>
    <w:rsid w:val="00D00FDA"/>
    <w:rsid w:val="00D02581"/>
    <w:rsid w:val="00D028C9"/>
    <w:rsid w:val="00D0358F"/>
    <w:rsid w:val="00D05E23"/>
    <w:rsid w:val="00D06E6C"/>
    <w:rsid w:val="00D07340"/>
    <w:rsid w:val="00D15B3A"/>
    <w:rsid w:val="00D20A30"/>
    <w:rsid w:val="00D241F4"/>
    <w:rsid w:val="00D25D2C"/>
    <w:rsid w:val="00D278D8"/>
    <w:rsid w:val="00D31281"/>
    <w:rsid w:val="00D3151C"/>
    <w:rsid w:val="00D32179"/>
    <w:rsid w:val="00D33809"/>
    <w:rsid w:val="00D33F2E"/>
    <w:rsid w:val="00D340A2"/>
    <w:rsid w:val="00D41888"/>
    <w:rsid w:val="00D42922"/>
    <w:rsid w:val="00D4485A"/>
    <w:rsid w:val="00D44D8F"/>
    <w:rsid w:val="00D45857"/>
    <w:rsid w:val="00D4647B"/>
    <w:rsid w:val="00D47B74"/>
    <w:rsid w:val="00D47B8F"/>
    <w:rsid w:val="00D51B09"/>
    <w:rsid w:val="00D51E10"/>
    <w:rsid w:val="00D5232C"/>
    <w:rsid w:val="00D534D4"/>
    <w:rsid w:val="00D535EA"/>
    <w:rsid w:val="00D544E1"/>
    <w:rsid w:val="00D54B73"/>
    <w:rsid w:val="00D55117"/>
    <w:rsid w:val="00D60C67"/>
    <w:rsid w:val="00D611EA"/>
    <w:rsid w:val="00D641F5"/>
    <w:rsid w:val="00D6632A"/>
    <w:rsid w:val="00D66612"/>
    <w:rsid w:val="00D71D90"/>
    <w:rsid w:val="00D71FAB"/>
    <w:rsid w:val="00D7257C"/>
    <w:rsid w:val="00D72ADC"/>
    <w:rsid w:val="00D72AE0"/>
    <w:rsid w:val="00D73E64"/>
    <w:rsid w:val="00D75596"/>
    <w:rsid w:val="00D766F1"/>
    <w:rsid w:val="00D82C51"/>
    <w:rsid w:val="00D835F9"/>
    <w:rsid w:val="00D8627E"/>
    <w:rsid w:val="00D876FD"/>
    <w:rsid w:val="00D91185"/>
    <w:rsid w:val="00D9308A"/>
    <w:rsid w:val="00D9451E"/>
    <w:rsid w:val="00D97729"/>
    <w:rsid w:val="00DA1A42"/>
    <w:rsid w:val="00DA37AE"/>
    <w:rsid w:val="00DA3F68"/>
    <w:rsid w:val="00DA427F"/>
    <w:rsid w:val="00DA490A"/>
    <w:rsid w:val="00DA73FC"/>
    <w:rsid w:val="00DA757D"/>
    <w:rsid w:val="00DB0664"/>
    <w:rsid w:val="00DB5C92"/>
    <w:rsid w:val="00DB6FB5"/>
    <w:rsid w:val="00DD4C79"/>
    <w:rsid w:val="00DD6457"/>
    <w:rsid w:val="00DD7919"/>
    <w:rsid w:val="00DE120F"/>
    <w:rsid w:val="00DE2254"/>
    <w:rsid w:val="00DE33E3"/>
    <w:rsid w:val="00DF044C"/>
    <w:rsid w:val="00DF0D72"/>
    <w:rsid w:val="00DF1529"/>
    <w:rsid w:val="00DF21AE"/>
    <w:rsid w:val="00DF4245"/>
    <w:rsid w:val="00E00114"/>
    <w:rsid w:val="00E01D25"/>
    <w:rsid w:val="00E02DCD"/>
    <w:rsid w:val="00E04E1D"/>
    <w:rsid w:val="00E06B4A"/>
    <w:rsid w:val="00E06F16"/>
    <w:rsid w:val="00E0702B"/>
    <w:rsid w:val="00E1387E"/>
    <w:rsid w:val="00E145BA"/>
    <w:rsid w:val="00E14D64"/>
    <w:rsid w:val="00E17204"/>
    <w:rsid w:val="00E20635"/>
    <w:rsid w:val="00E210B1"/>
    <w:rsid w:val="00E245B8"/>
    <w:rsid w:val="00E24ACE"/>
    <w:rsid w:val="00E3040F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66E7"/>
    <w:rsid w:val="00E46C17"/>
    <w:rsid w:val="00E472F7"/>
    <w:rsid w:val="00E50834"/>
    <w:rsid w:val="00E50AC4"/>
    <w:rsid w:val="00E50E0E"/>
    <w:rsid w:val="00E54EE7"/>
    <w:rsid w:val="00E56AEF"/>
    <w:rsid w:val="00E6409E"/>
    <w:rsid w:val="00E64199"/>
    <w:rsid w:val="00E650CF"/>
    <w:rsid w:val="00E71F4A"/>
    <w:rsid w:val="00E80A4D"/>
    <w:rsid w:val="00E85045"/>
    <w:rsid w:val="00E86707"/>
    <w:rsid w:val="00E87560"/>
    <w:rsid w:val="00E90A86"/>
    <w:rsid w:val="00E90E50"/>
    <w:rsid w:val="00E92104"/>
    <w:rsid w:val="00E9276D"/>
    <w:rsid w:val="00E92EF7"/>
    <w:rsid w:val="00E93FC2"/>
    <w:rsid w:val="00E9469A"/>
    <w:rsid w:val="00E94EFF"/>
    <w:rsid w:val="00E96958"/>
    <w:rsid w:val="00E96E80"/>
    <w:rsid w:val="00EA0C7F"/>
    <w:rsid w:val="00EA190D"/>
    <w:rsid w:val="00EA479B"/>
    <w:rsid w:val="00EA515D"/>
    <w:rsid w:val="00EA7166"/>
    <w:rsid w:val="00EA7941"/>
    <w:rsid w:val="00EB1273"/>
    <w:rsid w:val="00EB163F"/>
    <w:rsid w:val="00EB3AE3"/>
    <w:rsid w:val="00EB7411"/>
    <w:rsid w:val="00EC3879"/>
    <w:rsid w:val="00EC4683"/>
    <w:rsid w:val="00EC4B18"/>
    <w:rsid w:val="00EC5A37"/>
    <w:rsid w:val="00EC5C95"/>
    <w:rsid w:val="00EC6E25"/>
    <w:rsid w:val="00EC7B77"/>
    <w:rsid w:val="00ED276F"/>
    <w:rsid w:val="00ED31AD"/>
    <w:rsid w:val="00ED342D"/>
    <w:rsid w:val="00ED3E98"/>
    <w:rsid w:val="00ED5B17"/>
    <w:rsid w:val="00EE26BD"/>
    <w:rsid w:val="00EE3DED"/>
    <w:rsid w:val="00EE4A7A"/>
    <w:rsid w:val="00EE5DE4"/>
    <w:rsid w:val="00EE5E30"/>
    <w:rsid w:val="00EE7542"/>
    <w:rsid w:val="00EF1A50"/>
    <w:rsid w:val="00EF1CE0"/>
    <w:rsid w:val="00EF3843"/>
    <w:rsid w:val="00EF567A"/>
    <w:rsid w:val="00EF7730"/>
    <w:rsid w:val="00EF7984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26F"/>
    <w:rsid w:val="00F155D1"/>
    <w:rsid w:val="00F163A8"/>
    <w:rsid w:val="00F211CA"/>
    <w:rsid w:val="00F214D1"/>
    <w:rsid w:val="00F22448"/>
    <w:rsid w:val="00F260B8"/>
    <w:rsid w:val="00F276FD"/>
    <w:rsid w:val="00F27E91"/>
    <w:rsid w:val="00F32D0D"/>
    <w:rsid w:val="00F33E41"/>
    <w:rsid w:val="00F34083"/>
    <w:rsid w:val="00F348B8"/>
    <w:rsid w:val="00F365B1"/>
    <w:rsid w:val="00F36E74"/>
    <w:rsid w:val="00F37F5B"/>
    <w:rsid w:val="00F40239"/>
    <w:rsid w:val="00F408EE"/>
    <w:rsid w:val="00F40986"/>
    <w:rsid w:val="00F4449C"/>
    <w:rsid w:val="00F45BB6"/>
    <w:rsid w:val="00F46254"/>
    <w:rsid w:val="00F46929"/>
    <w:rsid w:val="00F473AD"/>
    <w:rsid w:val="00F4751D"/>
    <w:rsid w:val="00F47621"/>
    <w:rsid w:val="00F528E2"/>
    <w:rsid w:val="00F53D44"/>
    <w:rsid w:val="00F54A27"/>
    <w:rsid w:val="00F54BF9"/>
    <w:rsid w:val="00F54FC8"/>
    <w:rsid w:val="00F573C3"/>
    <w:rsid w:val="00F60A80"/>
    <w:rsid w:val="00F62EF4"/>
    <w:rsid w:val="00F65A24"/>
    <w:rsid w:val="00F66682"/>
    <w:rsid w:val="00F701FB"/>
    <w:rsid w:val="00F70989"/>
    <w:rsid w:val="00F70CEF"/>
    <w:rsid w:val="00F72399"/>
    <w:rsid w:val="00F7243C"/>
    <w:rsid w:val="00F72773"/>
    <w:rsid w:val="00F7349E"/>
    <w:rsid w:val="00F73FE2"/>
    <w:rsid w:val="00F758B5"/>
    <w:rsid w:val="00F76661"/>
    <w:rsid w:val="00F768FE"/>
    <w:rsid w:val="00F76CF3"/>
    <w:rsid w:val="00F7744F"/>
    <w:rsid w:val="00F80E35"/>
    <w:rsid w:val="00F811F7"/>
    <w:rsid w:val="00F82032"/>
    <w:rsid w:val="00F83070"/>
    <w:rsid w:val="00F83616"/>
    <w:rsid w:val="00F8385C"/>
    <w:rsid w:val="00F839EA"/>
    <w:rsid w:val="00F83AED"/>
    <w:rsid w:val="00F83D6A"/>
    <w:rsid w:val="00F84314"/>
    <w:rsid w:val="00F85149"/>
    <w:rsid w:val="00F86913"/>
    <w:rsid w:val="00F90EBD"/>
    <w:rsid w:val="00F9140E"/>
    <w:rsid w:val="00F91D94"/>
    <w:rsid w:val="00F92333"/>
    <w:rsid w:val="00F92B7D"/>
    <w:rsid w:val="00F96443"/>
    <w:rsid w:val="00F97DAB"/>
    <w:rsid w:val="00FA01C1"/>
    <w:rsid w:val="00FA30C9"/>
    <w:rsid w:val="00FA343B"/>
    <w:rsid w:val="00FA3852"/>
    <w:rsid w:val="00FA3B2C"/>
    <w:rsid w:val="00FA5594"/>
    <w:rsid w:val="00FA5F29"/>
    <w:rsid w:val="00FB05F4"/>
    <w:rsid w:val="00FB11CA"/>
    <w:rsid w:val="00FB1E75"/>
    <w:rsid w:val="00FB35FE"/>
    <w:rsid w:val="00FB5149"/>
    <w:rsid w:val="00FB7C98"/>
    <w:rsid w:val="00FC16C3"/>
    <w:rsid w:val="00FC282C"/>
    <w:rsid w:val="00FC4B65"/>
    <w:rsid w:val="00FC6463"/>
    <w:rsid w:val="00FC71D4"/>
    <w:rsid w:val="00FD003D"/>
    <w:rsid w:val="00FD0AF3"/>
    <w:rsid w:val="00FD136E"/>
    <w:rsid w:val="00FD2D0C"/>
    <w:rsid w:val="00FD32E6"/>
    <w:rsid w:val="00FD4911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Exact">
    <w:name w:val="Основной текст + Интервал 0 pt Exact"/>
    <w:uiPriority w:val="99"/>
    <w:rsid w:val="00302188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3Exact">
    <w:name w:val="Основной текст (3) Exact"/>
    <w:uiPriority w:val="99"/>
    <w:locked/>
    <w:rsid w:val="00302188"/>
    <w:rPr>
      <w:rFonts w:ascii="Arial" w:hAnsi="Arial" w:cs="Arial"/>
      <w:spacing w:val="3"/>
      <w:sz w:val="21"/>
      <w:szCs w:val="21"/>
      <w:shd w:val="clear" w:color="auto" w:fill="FFFFFF"/>
    </w:rPr>
  </w:style>
  <w:style w:type="character" w:customStyle="1" w:styleId="ArialExact">
    <w:name w:val="Основной текст + Arial Exact"/>
    <w:uiPriority w:val="99"/>
    <w:rsid w:val="00302188"/>
    <w:rPr>
      <w:rFonts w:ascii="Arial" w:hAnsi="Arial" w:cs="Arial"/>
      <w:spacing w:val="3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0305D-08F9-448F-8414-15406996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18</cp:revision>
  <cp:lastPrinted>2020-05-07T07:14:00Z</cp:lastPrinted>
  <dcterms:created xsi:type="dcterms:W3CDTF">2020-03-27T12:47:00Z</dcterms:created>
  <dcterms:modified xsi:type="dcterms:W3CDTF">2020-05-07T07:15:00Z</dcterms:modified>
</cp:coreProperties>
</file>